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A3B3" w14:textId="77777777" w:rsidR="00503D74" w:rsidRPr="00503D74" w:rsidRDefault="00503D74" w:rsidP="00EB393E">
      <w:pPr>
        <w:rPr>
          <w:sz w:val="20"/>
          <w:szCs w:val="20"/>
        </w:rPr>
      </w:pPr>
    </w:p>
    <w:p w14:paraId="34B4ECAD" w14:textId="77777777" w:rsidR="00503D74" w:rsidRPr="00503D74" w:rsidRDefault="00503D74" w:rsidP="00EB393E">
      <w:pPr>
        <w:rPr>
          <w:sz w:val="20"/>
          <w:szCs w:val="20"/>
        </w:rPr>
      </w:pPr>
    </w:p>
    <w:p w14:paraId="3EC58FD2" w14:textId="77777777" w:rsidR="00503D74" w:rsidRPr="00503D74" w:rsidRDefault="00503D74" w:rsidP="00EB393E">
      <w:pPr>
        <w:rPr>
          <w:sz w:val="20"/>
          <w:szCs w:val="20"/>
        </w:rPr>
      </w:pPr>
    </w:p>
    <w:p w14:paraId="37BBA6B3" w14:textId="7643C824" w:rsidR="00503D74" w:rsidRPr="00503D74" w:rsidRDefault="52499944" w:rsidP="00EB393E">
      <w:pPr>
        <w:rPr>
          <w:rFonts w:ascii="Arial" w:eastAsia="Arial" w:hAnsi="Arial" w:cs="Arial"/>
          <w:b/>
          <w:bCs/>
          <w:color w:val="000000" w:themeColor="text1"/>
          <w:sz w:val="40"/>
          <w:szCs w:val="40"/>
        </w:rPr>
      </w:pPr>
      <w:r w:rsidRPr="522F92DD">
        <w:rPr>
          <w:rFonts w:ascii="Arial" w:eastAsia="Arial" w:hAnsi="Arial" w:cs="Arial"/>
          <w:b/>
          <w:bCs/>
          <w:color w:val="000000" w:themeColor="text1"/>
          <w:sz w:val="40"/>
          <w:szCs w:val="40"/>
        </w:rPr>
        <w:t>Colloque « La recherche participative, par/pour/avec les groupes marginalisés »</w:t>
      </w:r>
    </w:p>
    <w:p w14:paraId="52C31BE7" w14:textId="0F997F32" w:rsidR="00503D74" w:rsidRPr="00503D74" w:rsidRDefault="00503D74" w:rsidP="00EB393E">
      <w:pPr>
        <w:rPr>
          <w:rFonts w:ascii="Arial" w:eastAsia="Arial" w:hAnsi="Arial" w:cs="Arial"/>
          <w:b/>
          <w:bCs/>
          <w:color w:val="000000" w:themeColor="text1"/>
          <w:sz w:val="40"/>
          <w:szCs w:val="40"/>
        </w:rPr>
      </w:pPr>
    </w:p>
    <w:p w14:paraId="33C1A859" w14:textId="12BF01AB" w:rsidR="00503D74" w:rsidRPr="00503D74" w:rsidRDefault="00503D74" w:rsidP="00EB393E">
      <w:pPr>
        <w:rPr>
          <w:rFonts w:ascii="Arial" w:eastAsia="Arial" w:hAnsi="Arial" w:cs="Arial"/>
          <w:b/>
          <w:bCs/>
          <w:color w:val="000000" w:themeColor="text1"/>
          <w:sz w:val="40"/>
          <w:szCs w:val="40"/>
        </w:rPr>
      </w:pPr>
    </w:p>
    <w:p w14:paraId="256640FB" w14:textId="662977AE" w:rsidR="00503D74" w:rsidRPr="00503D74" w:rsidRDefault="14D34381" w:rsidP="00EB393E">
      <w:pPr>
        <w:rPr>
          <w:rFonts w:ascii="Arial" w:eastAsia="Arial" w:hAnsi="Arial" w:cs="Arial"/>
          <w:b/>
          <w:bCs/>
          <w:color w:val="404040" w:themeColor="text1" w:themeTint="BF"/>
          <w:sz w:val="24"/>
          <w:szCs w:val="24"/>
        </w:rPr>
      </w:pPr>
      <w:r w:rsidRPr="522F92DD">
        <w:rPr>
          <w:rFonts w:ascii="Arial" w:eastAsia="Arial" w:hAnsi="Arial" w:cs="Arial"/>
          <w:b/>
          <w:bCs/>
          <w:color w:val="404040" w:themeColor="text1" w:themeTint="BF"/>
          <w:sz w:val="24"/>
          <w:szCs w:val="24"/>
        </w:rPr>
        <w:t xml:space="preserve">Tenu </w:t>
      </w:r>
      <w:r w:rsidR="52499944" w:rsidRPr="522F92DD">
        <w:rPr>
          <w:rFonts w:ascii="Arial" w:eastAsia="Arial" w:hAnsi="Arial" w:cs="Arial"/>
          <w:b/>
          <w:bCs/>
          <w:color w:val="404040" w:themeColor="text1" w:themeTint="BF"/>
          <w:sz w:val="24"/>
          <w:szCs w:val="24"/>
        </w:rPr>
        <w:t>à l’</w:t>
      </w:r>
      <w:r w:rsidR="52499944" w:rsidRPr="522F92DD">
        <w:rPr>
          <w:rFonts w:ascii="Roboto" w:eastAsia="Roboto" w:hAnsi="Roboto" w:cs="Roboto"/>
          <w:b/>
          <w:bCs/>
          <w:color w:val="404040" w:themeColor="text1" w:themeTint="BF"/>
          <w:sz w:val="24"/>
          <w:szCs w:val="24"/>
        </w:rPr>
        <w:t>Amphithéâtre Hydro-Québec du pavillon Alphonse-Desjardins.</w:t>
      </w:r>
      <w:r w:rsidR="4862D5D1" w:rsidRPr="522F92DD">
        <w:rPr>
          <w:rFonts w:ascii="Roboto" w:eastAsia="Roboto" w:hAnsi="Roboto" w:cs="Roboto"/>
          <w:b/>
          <w:bCs/>
          <w:color w:val="404040" w:themeColor="text1" w:themeTint="BF"/>
          <w:sz w:val="24"/>
          <w:szCs w:val="24"/>
        </w:rPr>
        <w:t xml:space="preserve"> </w:t>
      </w:r>
    </w:p>
    <w:p w14:paraId="5A7BE2DF" w14:textId="6FFD22CF" w:rsidR="00503D74" w:rsidRPr="00503D74" w:rsidRDefault="00503D74" w:rsidP="00EB393E">
      <w:pPr>
        <w:rPr>
          <w:rFonts w:ascii="Arial" w:eastAsia="Arial" w:hAnsi="Arial" w:cs="Arial"/>
          <w:b/>
          <w:bCs/>
          <w:color w:val="404040" w:themeColor="text1" w:themeTint="BF"/>
          <w:sz w:val="24"/>
          <w:szCs w:val="24"/>
        </w:rPr>
      </w:pPr>
      <w:r>
        <w:br/>
      </w:r>
      <w:r w:rsidR="50AB2AEC" w:rsidRPr="522F92DD">
        <w:rPr>
          <w:rFonts w:ascii="Arial" w:eastAsia="Arial" w:hAnsi="Arial" w:cs="Arial"/>
          <w:b/>
          <w:bCs/>
          <w:color w:val="404040" w:themeColor="text1" w:themeTint="BF"/>
          <w:sz w:val="24"/>
          <w:szCs w:val="24"/>
        </w:rPr>
        <w:t>Animé par Philippe Archambault, directeur scientifique de Société inclusive</w:t>
      </w:r>
    </w:p>
    <w:p w14:paraId="65A576B4" w14:textId="04FF4C6E" w:rsidR="00503D74" w:rsidRPr="00503D74" w:rsidRDefault="00503D74" w:rsidP="00EB393E"/>
    <w:p w14:paraId="3780C025" w14:textId="4D3F3E64" w:rsidR="00503D74" w:rsidRPr="00503D74" w:rsidRDefault="00503D74" w:rsidP="00EB393E"/>
    <w:p w14:paraId="327A25BF" w14:textId="51E48F7A" w:rsidR="00503D74" w:rsidRPr="00503D74" w:rsidRDefault="00503D74" w:rsidP="00EB393E"/>
    <w:p w14:paraId="74CADC06" w14:textId="7B04F575" w:rsidR="00503D74" w:rsidRPr="00503D74" w:rsidRDefault="52499944" w:rsidP="00EB393E">
      <w:pPr>
        <w:rPr>
          <w:rFonts w:ascii="Roboto" w:eastAsia="Roboto" w:hAnsi="Roboto" w:cs="Roboto"/>
          <w:b/>
          <w:bCs/>
          <w:color w:val="212529"/>
          <w:sz w:val="24"/>
          <w:szCs w:val="24"/>
        </w:rPr>
      </w:pPr>
      <w:r w:rsidRPr="522F92DD">
        <w:rPr>
          <w:rFonts w:ascii="Roboto" w:eastAsia="Roboto" w:hAnsi="Roboto" w:cs="Roboto"/>
          <w:b/>
          <w:bCs/>
          <w:color w:val="212529"/>
          <w:sz w:val="24"/>
          <w:szCs w:val="24"/>
        </w:rPr>
        <w:t>Comité organisateur:</w:t>
      </w:r>
    </w:p>
    <w:p w14:paraId="4489E3B2" w14:textId="74AA7189" w:rsidR="00503D74" w:rsidRPr="00503D74" w:rsidRDefault="52499944" w:rsidP="00EB393E">
      <w:pPr>
        <w:pStyle w:val="Paragraphedeliste"/>
        <w:numPr>
          <w:ilvl w:val="0"/>
          <w:numId w:val="33"/>
        </w:numPr>
        <w:spacing w:before="0" w:beforeAutospacing="0" w:after="0" w:afterAutospacing="0"/>
        <w:rPr>
          <w:rFonts w:ascii="Arial" w:eastAsia="Arial" w:hAnsi="Arial" w:cs="Arial"/>
          <w:color w:val="000000" w:themeColor="text1"/>
          <w:sz w:val="24"/>
          <w:szCs w:val="24"/>
        </w:rPr>
      </w:pPr>
      <w:r w:rsidRPr="407BF100">
        <w:rPr>
          <w:rFonts w:ascii="Arial" w:eastAsia="Arial" w:hAnsi="Arial" w:cs="Arial"/>
          <w:color w:val="000000" w:themeColor="text1"/>
          <w:sz w:val="24"/>
          <w:szCs w:val="24"/>
        </w:rPr>
        <w:t xml:space="preserve">William </w:t>
      </w:r>
      <w:proofErr w:type="spellStart"/>
      <w:r w:rsidRPr="407BF100">
        <w:rPr>
          <w:rFonts w:ascii="Arial" w:eastAsia="Arial" w:hAnsi="Arial" w:cs="Arial"/>
          <w:color w:val="000000" w:themeColor="text1"/>
          <w:sz w:val="24"/>
          <w:szCs w:val="24"/>
        </w:rPr>
        <w:t>Jacomo</w:t>
      </w:r>
      <w:proofErr w:type="spellEnd"/>
      <w:r w:rsidRPr="407BF100">
        <w:rPr>
          <w:rFonts w:ascii="Arial" w:eastAsia="Arial" w:hAnsi="Arial" w:cs="Arial"/>
          <w:color w:val="000000" w:themeColor="text1"/>
          <w:sz w:val="24"/>
          <w:szCs w:val="24"/>
        </w:rPr>
        <w:t xml:space="preserve">-Beauchemin de </w:t>
      </w:r>
      <w:proofErr w:type="spellStart"/>
      <w:r w:rsidRPr="407BF100">
        <w:rPr>
          <w:rFonts w:ascii="Arial" w:eastAsia="Arial" w:hAnsi="Arial" w:cs="Arial"/>
          <w:color w:val="000000" w:themeColor="text1"/>
          <w:sz w:val="24"/>
          <w:szCs w:val="24"/>
        </w:rPr>
        <w:t>Exeko</w:t>
      </w:r>
      <w:proofErr w:type="spellEnd"/>
    </w:p>
    <w:p w14:paraId="1C332FA0" w14:textId="0D0694C2" w:rsidR="19CC228D" w:rsidRDefault="19CC228D" w:rsidP="00EB393E">
      <w:pPr>
        <w:pStyle w:val="Paragraphedeliste"/>
        <w:numPr>
          <w:ilvl w:val="0"/>
          <w:numId w:val="33"/>
        </w:numPr>
        <w:spacing w:before="0" w:beforeAutospacing="0" w:after="0" w:afterAutospacing="0"/>
        <w:rPr>
          <w:rFonts w:ascii="Arial" w:eastAsia="Arial" w:hAnsi="Arial" w:cs="Arial"/>
          <w:color w:val="000000" w:themeColor="text1"/>
          <w:sz w:val="24"/>
          <w:szCs w:val="24"/>
        </w:rPr>
      </w:pPr>
      <w:r w:rsidRPr="407BF100">
        <w:rPr>
          <w:rFonts w:ascii="Arial" w:eastAsia="Arial" w:hAnsi="Arial" w:cs="Arial"/>
          <w:color w:val="000000" w:themeColor="text1"/>
          <w:sz w:val="24"/>
          <w:szCs w:val="24"/>
        </w:rPr>
        <w:t>Priscilla Ménard de l’</w:t>
      </w:r>
      <w:r w:rsidR="6EC9C931" w:rsidRPr="407BF100">
        <w:rPr>
          <w:rFonts w:ascii="Arial" w:eastAsia="Arial" w:hAnsi="Arial" w:cs="Arial"/>
          <w:color w:val="000000" w:themeColor="text1"/>
          <w:sz w:val="24"/>
          <w:szCs w:val="24"/>
        </w:rPr>
        <w:t>institut</w:t>
      </w:r>
      <w:r w:rsidRPr="407BF100">
        <w:rPr>
          <w:rFonts w:ascii="Arial" w:eastAsia="Arial" w:hAnsi="Arial" w:cs="Arial"/>
          <w:color w:val="000000" w:themeColor="text1"/>
          <w:sz w:val="24"/>
          <w:szCs w:val="24"/>
        </w:rPr>
        <w:t xml:space="preserve"> universitaire en </w:t>
      </w:r>
      <w:r w:rsidR="2032B8F1" w:rsidRPr="407BF100">
        <w:rPr>
          <w:rFonts w:ascii="Arial" w:eastAsia="Arial" w:hAnsi="Arial" w:cs="Arial"/>
          <w:color w:val="000000" w:themeColor="text1"/>
          <w:sz w:val="24"/>
          <w:szCs w:val="24"/>
        </w:rPr>
        <w:t>déficience intellectuelle et troubles du spectre de l’autisme</w:t>
      </w:r>
    </w:p>
    <w:p w14:paraId="5616CF1E" w14:textId="0B587431" w:rsidR="00503D74" w:rsidRPr="00503D74" w:rsidRDefault="52499944" w:rsidP="00EB393E">
      <w:pPr>
        <w:pStyle w:val="Paragraphedeliste"/>
        <w:numPr>
          <w:ilvl w:val="0"/>
          <w:numId w:val="33"/>
        </w:numPr>
        <w:spacing w:before="0" w:beforeAutospacing="0" w:after="0" w:afterAutospacing="0"/>
        <w:rPr>
          <w:rFonts w:ascii="Arial" w:eastAsia="Arial" w:hAnsi="Arial" w:cs="Arial"/>
          <w:color w:val="000000" w:themeColor="text1"/>
          <w:sz w:val="24"/>
          <w:szCs w:val="24"/>
        </w:rPr>
      </w:pPr>
      <w:r w:rsidRPr="407BF100">
        <w:rPr>
          <w:rFonts w:ascii="Arial" w:eastAsia="Arial" w:hAnsi="Arial" w:cs="Arial"/>
          <w:color w:val="000000" w:themeColor="text1"/>
          <w:sz w:val="24"/>
          <w:szCs w:val="24"/>
        </w:rPr>
        <w:t>Noémie Couture</w:t>
      </w:r>
      <w:r w:rsidR="30F6B942" w:rsidRPr="407BF100">
        <w:rPr>
          <w:rFonts w:ascii="Arial" w:eastAsia="Arial" w:hAnsi="Arial" w:cs="Arial"/>
          <w:color w:val="000000" w:themeColor="text1"/>
          <w:sz w:val="24"/>
          <w:szCs w:val="24"/>
        </w:rPr>
        <w:t xml:space="preserve"> </w:t>
      </w:r>
      <w:r w:rsidR="30F6B942" w:rsidRPr="407BF100">
        <w:rPr>
          <w:rFonts w:ascii="Arial" w:eastAsia="Arial" w:hAnsi="Arial" w:cs="Arial"/>
          <w:sz w:val="24"/>
          <w:szCs w:val="24"/>
        </w:rPr>
        <w:t>d</w:t>
      </w:r>
      <w:r w:rsidR="5A6364DC" w:rsidRPr="407BF100">
        <w:rPr>
          <w:rFonts w:ascii="Arial" w:eastAsia="Arial" w:hAnsi="Arial" w:cs="Arial"/>
          <w:sz w:val="24"/>
          <w:szCs w:val="24"/>
        </w:rPr>
        <w:t>u Centre de recherche et d'expertise en gérontologie sociale</w:t>
      </w:r>
      <w:r w:rsidR="5EA7F0EE" w:rsidRPr="407BF100">
        <w:rPr>
          <w:rFonts w:ascii="Arial" w:eastAsia="Arial" w:hAnsi="Arial" w:cs="Arial"/>
          <w:sz w:val="24"/>
          <w:szCs w:val="24"/>
        </w:rPr>
        <w:t xml:space="preserve"> (</w:t>
      </w:r>
      <w:r w:rsidR="5EA7F0EE" w:rsidRPr="407BF100">
        <w:rPr>
          <w:rFonts w:ascii="Arial" w:eastAsia="Arial" w:hAnsi="Arial" w:cs="Arial"/>
          <w:color w:val="000000" w:themeColor="text1"/>
          <w:sz w:val="24"/>
          <w:szCs w:val="24"/>
        </w:rPr>
        <w:t>CREGÉS)</w:t>
      </w:r>
    </w:p>
    <w:p w14:paraId="13C0CACF" w14:textId="20CCD161" w:rsidR="00503D74" w:rsidRPr="00503D74" w:rsidRDefault="52499944" w:rsidP="00EB393E">
      <w:pPr>
        <w:pStyle w:val="Paragraphedeliste"/>
        <w:numPr>
          <w:ilvl w:val="0"/>
          <w:numId w:val="33"/>
        </w:numPr>
        <w:spacing w:before="0" w:beforeAutospacing="0" w:after="0" w:afterAutospacing="0"/>
        <w:rPr>
          <w:rFonts w:ascii="Arial" w:eastAsia="Arial" w:hAnsi="Arial" w:cs="Arial"/>
          <w:color w:val="000000" w:themeColor="text1"/>
          <w:sz w:val="24"/>
          <w:szCs w:val="24"/>
        </w:rPr>
      </w:pPr>
      <w:r w:rsidRPr="407BF100">
        <w:rPr>
          <w:rFonts w:ascii="Arial" w:eastAsia="Arial" w:hAnsi="Arial" w:cs="Arial"/>
          <w:color w:val="000000" w:themeColor="text1"/>
          <w:sz w:val="24"/>
          <w:szCs w:val="24"/>
        </w:rPr>
        <w:t xml:space="preserve">Mireille </w:t>
      </w:r>
      <w:r w:rsidR="236D20B0" w:rsidRPr="407BF100">
        <w:rPr>
          <w:rFonts w:ascii="Arial" w:eastAsia="Arial" w:hAnsi="Arial" w:cs="Arial"/>
          <w:color w:val="000000" w:themeColor="text1"/>
          <w:sz w:val="24"/>
          <w:szCs w:val="24"/>
        </w:rPr>
        <w:t>Chaumont-</w:t>
      </w:r>
      <w:proofErr w:type="spellStart"/>
      <w:r w:rsidR="236D20B0" w:rsidRPr="407BF100">
        <w:rPr>
          <w:rFonts w:ascii="Arial" w:eastAsia="Arial" w:hAnsi="Arial" w:cs="Arial"/>
          <w:color w:val="000000" w:themeColor="text1"/>
          <w:sz w:val="24"/>
          <w:szCs w:val="24"/>
        </w:rPr>
        <w:t>Goneau</w:t>
      </w:r>
      <w:proofErr w:type="spellEnd"/>
      <w:r w:rsidR="236D20B0" w:rsidRPr="407BF100">
        <w:rPr>
          <w:rFonts w:ascii="Arial" w:eastAsia="Arial" w:hAnsi="Arial" w:cs="Arial"/>
          <w:color w:val="000000" w:themeColor="text1"/>
          <w:sz w:val="24"/>
          <w:szCs w:val="24"/>
        </w:rPr>
        <w:t xml:space="preserve"> </w:t>
      </w:r>
      <w:r w:rsidR="236D20B0" w:rsidRPr="407BF100">
        <w:rPr>
          <w:rFonts w:ascii="Arial" w:eastAsia="Arial" w:hAnsi="Arial" w:cs="Arial"/>
          <w:sz w:val="24"/>
          <w:szCs w:val="24"/>
        </w:rPr>
        <w:t>du Centre de recherche et d'expertise en gérontologie sociale (</w:t>
      </w:r>
      <w:r w:rsidR="236D20B0" w:rsidRPr="407BF100">
        <w:rPr>
          <w:rFonts w:ascii="Arial" w:eastAsia="Arial" w:hAnsi="Arial" w:cs="Arial"/>
          <w:color w:val="000000" w:themeColor="text1"/>
          <w:sz w:val="24"/>
          <w:szCs w:val="24"/>
        </w:rPr>
        <w:t>CREGÉS)</w:t>
      </w:r>
    </w:p>
    <w:p w14:paraId="6B90163E" w14:textId="43CD8B82" w:rsidR="52499944" w:rsidRDefault="52499944" w:rsidP="00EB393E">
      <w:pPr>
        <w:pStyle w:val="Paragraphedeliste"/>
        <w:numPr>
          <w:ilvl w:val="0"/>
          <w:numId w:val="33"/>
        </w:numPr>
        <w:spacing w:before="0" w:beforeAutospacing="0" w:after="0" w:afterAutospacing="0" w:line="259" w:lineRule="auto"/>
        <w:rPr>
          <w:rFonts w:ascii="Arial" w:eastAsia="Arial" w:hAnsi="Arial" w:cs="Arial"/>
          <w:color w:val="000000" w:themeColor="text1"/>
          <w:sz w:val="24"/>
          <w:szCs w:val="24"/>
        </w:rPr>
      </w:pPr>
      <w:r w:rsidRPr="407BF100">
        <w:rPr>
          <w:rFonts w:ascii="Arial" w:eastAsia="Arial" w:hAnsi="Arial" w:cs="Arial"/>
          <w:color w:val="000000" w:themeColor="text1"/>
          <w:sz w:val="24"/>
          <w:szCs w:val="24"/>
        </w:rPr>
        <w:t>Aurélia Fleury</w:t>
      </w:r>
      <w:r w:rsidR="79BDC3EF" w:rsidRPr="407BF100">
        <w:rPr>
          <w:rFonts w:ascii="Arial" w:eastAsia="Arial" w:hAnsi="Arial" w:cs="Arial"/>
          <w:color w:val="000000" w:themeColor="text1"/>
          <w:sz w:val="24"/>
          <w:szCs w:val="24"/>
        </w:rPr>
        <w:t xml:space="preserve"> de Société Inclusive</w:t>
      </w:r>
    </w:p>
    <w:p w14:paraId="3C2280B9" w14:textId="44732D81" w:rsidR="00503D74" w:rsidRPr="00503D74" w:rsidRDefault="321F5326" w:rsidP="00EB393E">
      <w:pPr>
        <w:pStyle w:val="Paragraphedeliste"/>
        <w:numPr>
          <w:ilvl w:val="0"/>
          <w:numId w:val="33"/>
        </w:numPr>
        <w:spacing w:before="0" w:beforeAutospacing="0" w:after="0" w:afterAutospacing="0"/>
        <w:rPr>
          <w:rFonts w:ascii="Arial" w:eastAsia="Arial" w:hAnsi="Arial" w:cs="Arial"/>
          <w:color w:val="000000" w:themeColor="text1"/>
          <w:sz w:val="24"/>
          <w:szCs w:val="24"/>
        </w:rPr>
      </w:pPr>
      <w:r w:rsidRPr="407BF100">
        <w:rPr>
          <w:rFonts w:ascii="Arial" w:eastAsia="Arial" w:hAnsi="Arial" w:cs="Arial"/>
          <w:color w:val="000000" w:themeColor="text1"/>
          <w:sz w:val="24"/>
          <w:szCs w:val="24"/>
        </w:rPr>
        <w:t xml:space="preserve">Nathalie Gordon </w:t>
      </w:r>
      <w:r w:rsidR="52499944" w:rsidRPr="407BF100">
        <w:rPr>
          <w:rFonts w:ascii="Arial" w:eastAsia="Arial" w:hAnsi="Arial" w:cs="Arial"/>
          <w:color w:val="000000" w:themeColor="text1"/>
          <w:sz w:val="24"/>
          <w:szCs w:val="24"/>
        </w:rPr>
        <w:t>de Société Inclusive</w:t>
      </w:r>
    </w:p>
    <w:p w14:paraId="5D382EEA" w14:textId="5DC0BFA6" w:rsidR="00503D74" w:rsidRPr="00503D74" w:rsidRDefault="00503D74" w:rsidP="00EB393E"/>
    <w:p w14:paraId="5679506E" w14:textId="52659800" w:rsidR="00503D74" w:rsidRPr="00503D74" w:rsidRDefault="00503D74" w:rsidP="00EB393E">
      <w:r>
        <w:br/>
      </w:r>
      <w:r w:rsidR="52499944" w:rsidRPr="522F92DD">
        <w:rPr>
          <w:rFonts w:ascii="Arial" w:eastAsia="Arial" w:hAnsi="Arial" w:cs="Arial"/>
          <w:b/>
          <w:bCs/>
          <w:color w:val="000000" w:themeColor="text1"/>
          <w:sz w:val="24"/>
          <w:szCs w:val="24"/>
        </w:rPr>
        <w:t>Objectifs du colloque:</w:t>
      </w:r>
      <w:r w:rsidR="52499944" w:rsidRPr="522F92DD">
        <w:rPr>
          <w:rFonts w:ascii="Arial" w:eastAsia="Arial" w:hAnsi="Arial" w:cs="Arial"/>
          <w:color w:val="000000" w:themeColor="text1"/>
          <w:sz w:val="24"/>
          <w:szCs w:val="24"/>
        </w:rPr>
        <w:t xml:space="preserve"> </w:t>
      </w:r>
    </w:p>
    <w:p w14:paraId="7B4818C1" w14:textId="57537944" w:rsidR="00503D74" w:rsidRPr="00503D74" w:rsidRDefault="52499944" w:rsidP="00EB393E">
      <w:pPr>
        <w:pStyle w:val="Paragraphedeliste"/>
        <w:numPr>
          <w:ilvl w:val="0"/>
          <w:numId w:val="23"/>
        </w:numPr>
        <w:spacing w:before="0" w:beforeAutospacing="0" w:after="0" w:afterAutospacing="0"/>
        <w:rPr>
          <w:color w:val="000000" w:themeColor="text1"/>
          <w:sz w:val="24"/>
          <w:szCs w:val="24"/>
        </w:rPr>
      </w:pPr>
      <w:r w:rsidRPr="522F92DD">
        <w:rPr>
          <w:rFonts w:ascii="Arial" w:eastAsia="Arial" w:hAnsi="Arial" w:cs="Arial"/>
          <w:color w:val="000000" w:themeColor="text1"/>
          <w:sz w:val="24"/>
          <w:szCs w:val="24"/>
        </w:rPr>
        <w:t>Favoriser les échanges sur la recherche participative entre les acteurs de différents milieux:</w:t>
      </w:r>
    </w:p>
    <w:p w14:paraId="656F0313" w14:textId="639E965F" w:rsidR="00503D74" w:rsidRPr="00503D74" w:rsidRDefault="00EB393E" w:rsidP="00EB393E">
      <w:pPr>
        <w:pStyle w:val="Paragraphedeliste"/>
        <w:numPr>
          <w:ilvl w:val="1"/>
          <w:numId w:val="23"/>
        </w:numPr>
        <w:spacing w:before="0" w:beforeAutospacing="0" w:after="0" w:afterAutospacing="0"/>
        <w:rPr>
          <w:rFonts w:ascii="Arial" w:eastAsia="Arial" w:hAnsi="Arial" w:cs="Arial"/>
          <w:color w:val="000000" w:themeColor="text1"/>
          <w:sz w:val="24"/>
          <w:szCs w:val="24"/>
        </w:rPr>
      </w:pPr>
      <w:r w:rsidRPr="2E6F1506">
        <w:rPr>
          <w:rFonts w:ascii="Arial" w:eastAsia="Arial" w:hAnsi="Arial" w:cs="Arial"/>
          <w:color w:val="000000" w:themeColor="text1"/>
          <w:sz w:val="24"/>
          <w:szCs w:val="24"/>
        </w:rPr>
        <w:t>Universitaires</w:t>
      </w:r>
      <w:r w:rsidR="52499944" w:rsidRPr="2E6F1506">
        <w:rPr>
          <w:rFonts w:ascii="Arial" w:eastAsia="Arial" w:hAnsi="Arial" w:cs="Arial"/>
          <w:color w:val="000000" w:themeColor="text1"/>
          <w:sz w:val="24"/>
          <w:szCs w:val="24"/>
        </w:rPr>
        <w:t xml:space="preserve"> et chercheurs</w:t>
      </w:r>
    </w:p>
    <w:p w14:paraId="32E61170" w14:textId="3099654E" w:rsidR="00503D74" w:rsidRPr="00503D74" w:rsidRDefault="00EB393E" w:rsidP="00EB393E">
      <w:pPr>
        <w:pStyle w:val="Paragraphedeliste"/>
        <w:numPr>
          <w:ilvl w:val="1"/>
          <w:numId w:val="23"/>
        </w:numPr>
        <w:spacing w:before="0" w:beforeAutospacing="0" w:after="0" w:afterAutospacing="0"/>
        <w:rPr>
          <w:rFonts w:ascii="Arial" w:eastAsia="Arial" w:hAnsi="Arial" w:cs="Arial"/>
          <w:color w:val="000000" w:themeColor="text1"/>
          <w:sz w:val="24"/>
          <w:szCs w:val="24"/>
        </w:rPr>
      </w:pPr>
      <w:r w:rsidRPr="2E6F1506">
        <w:rPr>
          <w:rFonts w:ascii="Arial" w:eastAsia="Arial" w:hAnsi="Arial" w:cs="Arial"/>
          <w:color w:val="000000" w:themeColor="text1"/>
          <w:sz w:val="24"/>
          <w:szCs w:val="24"/>
        </w:rPr>
        <w:t>Professionnels</w:t>
      </w:r>
      <w:r w:rsidR="52499944" w:rsidRPr="2E6F1506">
        <w:rPr>
          <w:rFonts w:ascii="Arial" w:eastAsia="Arial" w:hAnsi="Arial" w:cs="Arial"/>
          <w:color w:val="000000" w:themeColor="text1"/>
          <w:sz w:val="24"/>
          <w:szCs w:val="24"/>
        </w:rPr>
        <w:t xml:space="preserve"> et cadres provenant des milieux gouvernementaux, des services publics, des municipalités, des entreprises et du milieu associatif</w:t>
      </w:r>
    </w:p>
    <w:p w14:paraId="7C2B5C1C" w14:textId="29861113" w:rsidR="00503D74" w:rsidRPr="00503D74" w:rsidRDefault="52499944" w:rsidP="00EB393E">
      <w:pPr>
        <w:pStyle w:val="Paragraphedeliste"/>
        <w:numPr>
          <w:ilvl w:val="0"/>
          <w:numId w:val="23"/>
        </w:numPr>
        <w:spacing w:before="0" w:beforeAutospacing="0" w:after="0" w:afterAutospacing="0"/>
        <w:rPr>
          <w:rFonts w:ascii="Arial" w:eastAsia="Arial" w:hAnsi="Arial" w:cs="Arial"/>
          <w:color w:val="000000" w:themeColor="text1"/>
          <w:sz w:val="24"/>
          <w:szCs w:val="24"/>
        </w:rPr>
      </w:pPr>
      <w:r w:rsidRPr="522F92DD">
        <w:rPr>
          <w:rFonts w:ascii="Arial" w:eastAsia="Arial" w:hAnsi="Arial" w:cs="Arial"/>
          <w:color w:val="000000" w:themeColor="text1"/>
          <w:sz w:val="24"/>
          <w:szCs w:val="24"/>
        </w:rPr>
        <w:lastRenderedPageBreak/>
        <w:t xml:space="preserve">Ouvrir la discussion sur les différents enjeux qui touchent la recherche participative, notamment les enjeux de communication, de compréhension et d'accessibilité. </w:t>
      </w:r>
    </w:p>
    <w:p w14:paraId="0244FF45" w14:textId="10500D41" w:rsidR="00503D74" w:rsidRPr="00503D74" w:rsidRDefault="52499944" w:rsidP="00EB393E">
      <w:pPr>
        <w:pStyle w:val="Paragraphedeliste"/>
        <w:numPr>
          <w:ilvl w:val="0"/>
          <w:numId w:val="23"/>
        </w:numPr>
        <w:spacing w:before="0" w:beforeAutospacing="0" w:after="0" w:afterAutospacing="0"/>
        <w:rPr>
          <w:rFonts w:ascii="Arial" w:eastAsia="Arial" w:hAnsi="Arial" w:cs="Arial"/>
          <w:color w:val="000000" w:themeColor="text1"/>
          <w:sz w:val="24"/>
          <w:szCs w:val="24"/>
        </w:rPr>
      </w:pPr>
      <w:r w:rsidRPr="522F92DD">
        <w:rPr>
          <w:rFonts w:ascii="Arial" w:eastAsia="Arial" w:hAnsi="Arial" w:cs="Arial"/>
          <w:color w:val="000000" w:themeColor="text1"/>
          <w:sz w:val="24"/>
          <w:szCs w:val="24"/>
        </w:rPr>
        <w:t>Faire découvrir des méthodologies et des outils de recherche participative.</w:t>
      </w:r>
    </w:p>
    <w:p w14:paraId="1C25DCC5" w14:textId="21CA471A" w:rsidR="00503D74" w:rsidRPr="00503D74" w:rsidRDefault="00503D74" w:rsidP="00EB393E"/>
    <w:p w14:paraId="685DF595" w14:textId="639165CF" w:rsidR="00503D74" w:rsidRPr="00503D74" w:rsidRDefault="00503D74" w:rsidP="00EB393E">
      <w:pPr>
        <w:rPr>
          <w:rFonts w:ascii="Arial" w:eastAsia="Arial" w:hAnsi="Arial" w:cs="Arial"/>
          <w:b/>
          <w:bCs/>
          <w:color w:val="000000" w:themeColor="text1"/>
          <w:sz w:val="24"/>
          <w:szCs w:val="24"/>
        </w:rPr>
      </w:pPr>
    </w:p>
    <w:p w14:paraId="63343271" w14:textId="3E30C12E" w:rsidR="00503D74" w:rsidRPr="00503D74" w:rsidRDefault="52499944" w:rsidP="00EB393E">
      <w:r w:rsidRPr="522F92DD">
        <w:rPr>
          <w:rFonts w:ascii="Arial" w:eastAsia="Arial" w:hAnsi="Arial" w:cs="Arial"/>
          <w:b/>
          <w:bCs/>
          <w:color w:val="000000" w:themeColor="text1"/>
          <w:sz w:val="24"/>
          <w:szCs w:val="24"/>
        </w:rPr>
        <w:t xml:space="preserve">Programme de la journée: </w:t>
      </w:r>
    </w:p>
    <w:p w14:paraId="5B4B9342" w14:textId="3214F086" w:rsidR="00503D74" w:rsidRPr="00503D74" w:rsidRDefault="52499944" w:rsidP="00EB393E">
      <w:pPr>
        <w:pStyle w:val="Paragraphedeliste"/>
        <w:numPr>
          <w:ilvl w:val="0"/>
          <w:numId w:val="17"/>
        </w:numPr>
        <w:spacing w:before="0" w:beforeAutospacing="0" w:after="0" w:afterAutospacing="0"/>
        <w:rPr>
          <w:color w:val="000000" w:themeColor="text1"/>
          <w:sz w:val="24"/>
          <w:szCs w:val="24"/>
        </w:rPr>
      </w:pPr>
      <w:r w:rsidRPr="4568ACFF">
        <w:rPr>
          <w:rFonts w:ascii="Arial" w:eastAsia="Arial" w:hAnsi="Arial" w:cs="Arial"/>
          <w:color w:val="000000" w:themeColor="text1"/>
          <w:sz w:val="24"/>
          <w:szCs w:val="24"/>
        </w:rPr>
        <w:t>08:30 Accueil et café</w:t>
      </w:r>
    </w:p>
    <w:p w14:paraId="210C9A8D" w14:textId="0E4AF196" w:rsidR="00503D74" w:rsidRPr="00503D74" w:rsidRDefault="52499944" w:rsidP="00EB393E">
      <w:pPr>
        <w:pStyle w:val="Paragraphedeliste"/>
        <w:numPr>
          <w:ilvl w:val="0"/>
          <w:numId w:val="17"/>
        </w:numPr>
        <w:spacing w:before="0" w:beforeAutospacing="0" w:after="0" w:afterAutospacing="0"/>
        <w:rPr>
          <w:color w:val="000000" w:themeColor="text1"/>
          <w:sz w:val="24"/>
          <w:szCs w:val="24"/>
        </w:rPr>
      </w:pPr>
      <w:r w:rsidRPr="4568ACFF">
        <w:rPr>
          <w:rFonts w:ascii="Arial" w:eastAsia="Arial" w:hAnsi="Arial" w:cs="Arial"/>
          <w:color w:val="000000" w:themeColor="text1"/>
          <w:sz w:val="24"/>
          <w:szCs w:val="24"/>
        </w:rPr>
        <w:t>09:30 Mot d’ouverture et activité d’échange entre les participants</w:t>
      </w:r>
    </w:p>
    <w:p w14:paraId="4B009FA2" w14:textId="6B576FD3" w:rsidR="00503D74" w:rsidRPr="00503D74" w:rsidRDefault="52499944" w:rsidP="00EB393E">
      <w:pPr>
        <w:pStyle w:val="Paragraphedeliste"/>
        <w:numPr>
          <w:ilvl w:val="0"/>
          <w:numId w:val="17"/>
        </w:numPr>
        <w:spacing w:before="0" w:beforeAutospacing="0" w:after="0" w:afterAutospacing="0"/>
        <w:rPr>
          <w:color w:val="000000" w:themeColor="text1"/>
          <w:sz w:val="24"/>
          <w:szCs w:val="24"/>
        </w:rPr>
      </w:pPr>
      <w:r w:rsidRPr="4568ACFF">
        <w:rPr>
          <w:rFonts w:ascii="Arial" w:eastAsia="Arial" w:hAnsi="Arial" w:cs="Arial"/>
          <w:color w:val="000000" w:themeColor="text1"/>
          <w:sz w:val="24"/>
          <w:szCs w:val="24"/>
        </w:rPr>
        <w:t>10:20 Conférence inaugurale</w:t>
      </w:r>
    </w:p>
    <w:p w14:paraId="2910F356" w14:textId="579DB925" w:rsidR="00503D74" w:rsidRPr="00503D74" w:rsidRDefault="52499944" w:rsidP="00EB393E">
      <w:pPr>
        <w:pStyle w:val="Paragraphedeliste"/>
        <w:numPr>
          <w:ilvl w:val="0"/>
          <w:numId w:val="17"/>
        </w:numPr>
        <w:spacing w:before="0" w:beforeAutospacing="0" w:after="0" w:afterAutospacing="0"/>
        <w:rPr>
          <w:color w:val="000000" w:themeColor="text1"/>
          <w:sz w:val="24"/>
          <w:szCs w:val="24"/>
        </w:rPr>
      </w:pPr>
      <w:r w:rsidRPr="4568ACFF">
        <w:rPr>
          <w:rFonts w:ascii="Arial" w:eastAsia="Arial" w:hAnsi="Arial" w:cs="Arial"/>
          <w:color w:val="000000" w:themeColor="text1"/>
          <w:sz w:val="24"/>
          <w:szCs w:val="24"/>
        </w:rPr>
        <w:t>10:50 Pause-café</w:t>
      </w:r>
    </w:p>
    <w:p w14:paraId="519ED212" w14:textId="15360646" w:rsidR="00503D74" w:rsidRPr="00503D74" w:rsidRDefault="52499944" w:rsidP="00EB393E">
      <w:pPr>
        <w:pStyle w:val="Paragraphedeliste"/>
        <w:numPr>
          <w:ilvl w:val="0"/>
          <w:numId w:val="17"/>
        </w:numPr>
        <w:spacing w:before="0" w:beforeAutospacing="0" w:after="0" w:afterAutospacing="0"/>
        <w:rPr>
          <w:color w:val="000000" w:themeColor="text1"/>
          <w:sz w:val="24"/>
          <w:szCs w:val="24"/>
        </w:rPr>
      </w:pPr>
      <w:r w:rsidRPr="4568ACFF">
        <w:rPr>
          <w:rFonts w:ascii="Arial" w:eastAsia="Arial" w:hAnsi="Arial" w:cs="Arial"/>
          <w:color w:val="000000" w:themeColor="text1"/>
          <w:sz w:val="24"/>
          <w:szCs w:val="24"/>
        </w:rPr>
        <w:t>11:00 Table ronde</w:t>
      </w:r>
    </w:p>
    <w:p w14:paraId="378DAC10" w14:textId="6407F9E4" w:rsidR="00503D74" w:rsidRPr="00503D74" w:rsidRDefault="52499944" w:rsidP="00EB393E">
      <w:pPr>
        <w:pStyle w:val="Paragraphedeliste"/>
        <w:numPr>
          <w:ilvl w:val="0"/>
          <w:numId w:val="17"/>
        </w:numPr>
        <w:spacing w:before="0" w:beforeAutospacing="0" w:after="0" w:afterAutospacing="0"/>
        <w:rPr>
          <w:color w:val="000000" w:themeColor="text1"/>
          <w:sz w:val="24"/>
          <w:szCs w:val="24"/>
        </w:rPr>
      </w:pPr>
      <w:r w:rsidRPr="4568ACFF">
        <w:rPr>
          <w:rFonts w:ascii="Arial" w:eastAsia="Arial" w:hAnsi="Arial" w:cs="Arial"/>
          <w:color w:val="000000" w:themeColor="text1"/>
          <w:sz w:val="24"/>
          <w:szCs w:val="24"/>
        </w:rPr>
        <w:t>12:30 Dîner</w:t>
      </w:r>
    </w:p>
    <w:p w14:paraId="707A1D31" w14:textId="27BD9CC8" w:rsidR="00503D74" w:rsidRPr="00503D74" w:rsidRDefault="52499944" w:rsidP="00EB393E">
      <w:pPr>
        <w:pStyle w:val="Paragraphedeliste"/>
        <w:numPr>
          <w:ilvl w:val="0"/>
          <w:numId w:val="17"/>
        </w:numPr>
        <w:spacing w:before="0" w:beforeAutospacing="0" w:after="0" w:afterAutospacing="0"/>
        <w:rPr>
          <w:color w:val="000000" w:themeColor="text1"/>
          <w:sz w:val="24"/>
          <w:szCs w:val="24"/>
        </w:rPr>
      </w:pPr>
      <w:r w:rsidRPr="4568ACFF">
        <w:rPr>
          <w:rFonts w:ascii="Arial" w:eastAsia="Arial" w:hAnsi="Arial" w:cs="Arial"/>
          <w:color w:val="000000" w:themeColor="text1"/>
          <w:sz w:val="24"/>
          <w:szCs w:val="24"/>
        </w:rPr>
        <w:t>13:40 Session d’affiches et vote</w:t>
      </w:r>
    </w:p>
    <w:p w14:paraId="4BF4032B" w14:textId="4AE6BC3A" w:rsidR="00503D74" w:rsidRPr="00503D74" w:rsidRDefault="52499944" w:rsidP="00EB393E">
      <w:pPr>
        <w:pStyle w:val="Paragraphedeliste"/>
        <w:numPr>
          <w:ilvl w:val="0"/>
          <w:numId w:val="17"/>
        </w:numPr>
        <w:spacing w:before="0" w:beforeAutospacing="0" w:after="0" w:afterAutospacing="0"/>
        <w:rPr>
          <w:color w:val="000000" w:themeColor="text1"/>
          <w:sz w:val="24"/>
          <w:szCs w:val="24"/>
        </w:rPr>
      </w:pPr>
      <w:r w:rsidRPr="4568ACFF">
        <w:rPr>
          <w:rFonts w:ascii="Arial" w:eastAsia="Arial" w:hAnsi="Arial" w:cs="Arial"/>
          <w:color w:val="000000" w:themeColor="text1"/>
          <w:sz w:val="24"/>
          <w:szCs w:val="24"/>
        </w:rPr>
        <w:t>14:55 Ateliers</w:t>
      </w:r>
    </w:p>
    <w:p w14:paraId="6669590B" w14:textId="7AAED17B" w:rsidR="00503D74" w:rsidRPr="00503D74" w:rsidRDefault="52499944" w:rsidP="00EB393E">
      <w:pPr>
        <w:pStyle w:val="Paragraphedeliste"/>
        <w:numPr>
          <w:ilvl w:val="0"/>
          <w:numId w:val="17"/>
        </w:numPr>
        <w:spacing w:before="0" w:beforeAutospacing="0" w:after="0" w:afterAutospacing="0"/>
        <w:rPr>
          <w:color w:val="000000" w:themeColor="text1"/>
          <w:sz w:val="24"/>
          <w:szCs w:val="24"/>
        </w:rPr>
      </w:pPr>
      <w:r w:rsidRPr="4568ACFF">
        <w:rPr>
          <w:rFonts w:ascii="Arial" w:eastAsia="Arial" w:hAnsi="Arial" w:cs="Arial"/>
          <w:color w:val="000000" w:themeColor="text1"/>
          <w:sz w:val="24"/>
          <w:szCs w:val="24"/>
        </w:rPr>
        <w:t>16:10 Pause-café</w:t>
      </w:r>
    </w:p>
    <w:p w14:paraId="3D21FBF9" w14:textId="1A7584E8" w:rsidR="00503D74" w:rsidRPr="00503D74" w:rsidRDefault="52499944" w:rsidP="00EB393E">
      <w:pPr>
        <w:pStyle w:val="Paragraphedeliste"/>
        <w:numPr>
          <w:ilvl w:val="0"/>
          <w:numId w:val="17"/>
        </w:numPr>
        <w:spacing w:before="0" w:beforeAutospacing="0" w:after="0" w:afterAutospacing="0"/>
        <w:rPr>
          <w:color w:val="000000" w:themeColor="text1"/>
          <w:sz w:val="24"/>
          <w:szCs w:val="24"/>
        </w:rPr>
      </w:pPr>
      <w:r w:rsidRPr="4568ACFF">
        <w:rPr>
          <w:rFonts w:ascii="Arial" w:eastAsia="Arial" w:hAnsi="Arial" w:cs="Arial"/>
          <w:color w:val="000000" w:themeColor="text1"/>
          <w:sz w:val="24"/>
          <w:szCs w:val="24"/>
        </w:rPr>
        <w:t>16:30 Remise des prix, clôture</w:t>
      </w:r>
    </w:p>
    <w:p w14:paraId="38519CB3" w14:textId="4653BE5C" w:rsidR="00503D74" w:rsidRPr="00503D74" w:rsidRDefault="52499944" w:rsidP="00EB393E">
      <w:pPr>
        <w:pStyle w:val="Paragraphedeliste"/>
        <w:numPr>
          <w:ilvl w:val="0"/>
          <w:numId w:val="17"/>
        </w:numPr>
        <w:spacing w:before="0" w:beforeAutospacing="0" w:after="0" w:afterAutospacing="0"/>
        <w:rPr>
          <w:color w:val="000000" w:themeColor="text1"/>
          <w:sz w:val="24"/>
          <w:szCs w:val="24"/>
        </w:rPr>
      </w:pPr>
      <w:r w:rsidRPr="4568ACFF">
        <w:rPr>
          <w:rFonts w:ascii="Arial" w:eastAsia="Arial" w:hAnsi="Arial" w:cs="Arial"/>
          <w:color w:val="000000" w:themeColor="text1"/>
          <w:sz w:val="24"/>
          <w:szCs w:val="24"/>
        </w:rPr>
        <w:t>17:00 Célébration et fin de l’évènement</w:t>
      </w:r>
    </w:p>
    <w:p w14:paraId="73E614DE" w14:textId="224AEEB6" w:rsidR="00503D74" w:rsidRPr="00503D74" w:rsidRDefault="00503D74" w:rsidP="00EB393E"/>
    <w:p w14:paraId="5AB426F3" w14:textId="41119A23" w:rsidR="00503D74" w:rsidRPr="00503D74" w:rsidRDefault="00503D74" w:rsidP="00EB393E"/>
    <w:p w14:paraId="6DFC2B36" w14:textId="357D0D97" w:rsidR="00503D74" w:rsidRPr="00503D74" w:rsidRDefault="00503D74" w:rsidP="00EB393E">
      <w:pPr>
        <w:rPr>
          <w:rFonts w:ascii="Arial" w:eastAsia="Arial" w:hAnsi="Arial" w:cs="Arial"/>
          <w:sz w:val="24"/>
          <w:szCs w:val="24"/>
        </w:rPr>
      </w:pPr>
      <w:r>
        <w:br/>
      </w:r>
      <w:r w:rsidR="13EB5388" w:rsidRPr="2E6F1506">
        <w:rPr>
          <w:rFonts w:ascii="Arial" w:eastAsia="Arial" w:hAnsi="Arial" w:cs="Arial"/>
          <w:b/>
          <w:bCs/>
          <w:sz w:val="24"/>
          <w:szCs w:val="24"/>
        </w:rPr>
        <w:t>Mot d’ouverture et activité d’échange entre les participants</w:t>
      </w:r>
    </w:p>
    <w:p w14:paraId="56BDFD86" w14:textId="0F11B9D8" w:rsidR="00503D74" w:rsidRPr="00503D74" w:rsidRDefault="00503D74" w:rsidP="00EB393E">
      <w:pPr>
        <w:rPr>
          <w:rFonts w:ascii="Arial" w:eastAsia="Arial" w:hAnsi="Arial" w:cs="Arial"/>
          <w:color w:val="FF0000"/>
          <w:sz w:val="24"/>
          <w:szCs w:val="24"/>
        </w:rPr>
      </w:pPr>
      <w:r>
        <w:br/>
      </w:r>
      <w:r w:rsidR="52499944" w:rsidRPr="453A778A">
        <w:rPr>
          <w:rFonts w:ascii="Arial" w:eastAsia="Arial" w:hAnsi="Arial" w:cs="Arial"/>
          <w:sz w:val="24"/>
          <w:szCs w:val="24"/>
        </w:rPr>
        <w:t>Le discours d'ouverture</w:t>
      </w:r>
      <w:r w:rsidR="2B7C14EE" w:rsidRPr="453A778A">
        <w:rPr>
          <w:rFonts w:ascii="Arial" w:eastAsia="Arial" w:hAnsi="Arial" w:cs="Arial"/>
          <w:sz w:val="24"/>
          <w:szCs w:val="24"/>
        </w:rPr>
        <w:t xml:space="preserve">, formulé par Philippe Archambault </w:t>
      </w:r>
      <w:r w:rsidR="52499944" w:rsidRPr="453A778A">
        <w:rPr>
          <w:rFonts w:ascii="Arial" w:eastAsia="Arial" w:hAnsi="Arial" w:cs="Arial"/>
          <w:sz w:val="24"/>
          <w:szCs w:val="24"/>
        </w:rPr>
        <w:t>a été empreint d'accueil et de satisfaction en raison de la grande participation au colloque. Un hommage a été rendu aux premiers peuples des lieux où se déroulait l'événement et le comité organisateur a été chaleureusement remercié. Diverses mesures d'accessibilité ont été présentées et il a été souligné que des personnes sont disponibles pour répondre aux besoins des participants. Les objectifs du colloque ainsi que le programme de la journée ont été rappelés.</w:t>
      </w:r>
    </w:p>
    <w:p w14:paraId="5431AD0A" w14:textId="3E55B385" w:rsidR="00503D74" w:rsidRDefault="00503D74" w:rsidP="00EB393E">
      <w:r>
        <w:br/>
      </w:r>
    </w:p>
    <w:p w14:paraId="5B4715D6" w14:textId="77777777" w:rsidR="00EB393E" w:rsidRDefault="00EB393E" w:rsidP="00EB393E"/>
    <w:p w14:paraId="77BAC9DF" w14:textId="77777777" w:rsidR="00EB393E" w:rsidRPr="00503D74" w:rsidRDefault="00EB393E" w:rsidP="00EB393E"/>
    <w:p w14:paraId="38606A6A" w14:textId="20DCA98E" w:rsidR="00503D74" w:rsidRPr="00503D74" w:rsidRDefault="00503D74" w:rsidP="00EB393E">
      <w:pPr>
        <w:rPr>
          <w:rFonts w:ascii="Arial" w:eastAsia="Arial" w:hAnsi="Arial" w:cs="Arial"/>
          <w:sz w:val="24"/>
          <w:szCs w:val="24"/>
        </w:rPr>
      </w:pPr>
      <w:r>
        <w:lastRenderedPageBreak/>
        <w:br/>
      </w:r>
      <w:r w:rsidR="179BB44F" w:rsidRPr="522F92DD">
        <w:rPr>
          <w:rFonts w:ascii="Arial" w:eastAsia="Arial" w:hAnsi="Arial" w:cs="Arial"/>
          <w:b/>
          <w:bCs/>
          <w:sz w:val="24"/>
          <w:szCs w:val="24"/>
        </w:rPr>
        <w:t xml:space="preserve">Activité brise-glace: </w:t>
      </w:r>
    </w:p>
    <w:p w14:paraId="34415F2D" w14:textId="08045B02" w:rsidR="00503D74" w:rsidRPr="00503D74" w:rsidRDefault="179BB44F" w:rsidP="00EB393E">
      <w:pPr>
        <w:rPr>
          <w:rFonts w:ascii="Arial" w:eastAsia="Arial" w:hAnsi="Arial" w:cs="Arial"/>
          <w:sz w:val="24"/>
          <w:szCs w:val="24"/>
        </w:rPr>
      </w:pPr>
      <w:r w:rsidRPr="522F92DD">
        <w:rPr>
          <w:rFonts w:ascii="Arial" w:eastAsia="Arial" w:hAnsi="Arial" w:cs="Arial"/>
          <w:sz w:val="24"/>
          <w:szCs w:val="24"/>
        </w:rPr>
        <w:t xml:space="preserve"> </w:t>
      </w:r>
    </w:p>
    <w:p w14:paraId="7AD07670" w14:textId="11003792" w:rsidR="00503D74" w:rsidRPr="00503D74" w:rsidRDefault="179BB44F" w:rsidP="00EB393E">
      <w:pPr>
        <w:rPr>
          <w:rFonts w:ascii="Arial" w:eastAsia="Arial" w:hAnsi="Arial" w:cs="Arial"/>
          <w:sz w:val="24"/>
          <w:szCs w:val="24"/>
        </w:rPr>
      </w:pPr>
      <w:r w:rsidRPr="522F92DD">
        <w:rPr>
          <w:rFonts w:ascii="Arial" w:eastAsia="Arial" w:hAnsi="Arial" w:cs="Arial"/>
          <w:sz w:val="24"/>
          <w:szCs w:val="24"/>
        </w:rPr>
        <w:t xml:space="preserve">Objectifs: </w:t>
      </w:r>
    </w:p>
    <w:p w14:paraId="3C04C77A" w14:textId="4B014FD8" w:rsidR="00503D74" w:rsidRPr="00503D74" w:rsidRDefault="179BB44F" w:rsidP="00EB393E">
      <w:pPr>
        <w:rPr>
          <w:rFonts w:ascii="Arial" w:eastAsia="Arial" w:hAnsi="Arial" w:cs="Arial"/>
          <w:sz w:val="24"/>
          <w:szCs w:val="24"/>
        </w:rPr>
      </w:pPr>
      <w:r w:rsidRPr="522F92DD">
        <w:rPr>
          <w:rFonts w:ascii="Arial" w:eastAsia="Arial" w:hAnsi="Arial" w:cs="Arial"/>
          <w:sz w:val="24"/>
          <w:szCs w:val="24"/>
        </w:rPr>
        <w:t xml:space="preserve">Permettre aux participants de se mélanger et de créer des liens </w:t>
      </w:r>
      <w:proofErr w:type="spellStart"/>
      <w:r w:rsidRPr="522F92DD">
        <w:rPr>
          <w:rFonts w:ascii="Arial" w:eastAsia="Arial" w:hAnsi="Arial" w:cs="Arial"/>
          <w:sz w:val="24"/>
          <w:szCs w:val="24"/>
        </w:rPr>
        <w:t>entre-eux</w:t>
      </w:r>
      <w:proofErr w:type="spellEnd"/>
      <w:r w:rsidRPr="522F92DD">
        <w:rPr>
          <w:rFonts w:ascii="Arial" w:eastAsia="Arial" w:hAnsi="Arial" w:cs="Arial"/>
          <w:sz w:val="24"/>
          <w:szCs w:val="24"/>
        </w:rPr>
        <w:t xml:space="preserve">. </w:t>
      </w:r>
    </w:p>
    <w:p w14:paraId="6CA92500" w14:textId="6F43FCC5" w:rsidR="00503D74" w:rsidRPr="00503D74" w:rsidRDefault="179BB44F" w:rsidP="00EB393E">
      <w:pPr>
        <w:rPr>
          <w:rFonts w:ascii="Arial" w:eastAsia="Arial" w:hAnsi="Arial" w:cs="Arial"/>
          <w:sz w:val="24"/>
          <w:szCs w:val="24"/>
        </w:rPr>
      </w:pPr>
      <w:r w:rsidRPr="522F92DD">
        <w:rPr>
          <w:rFonts w:ascii="Arial" w:eastAsia="Arial" w:hAnsi="Arial" w:cs="Arial"/>
          <w:sz w:val="24"/>
          <w:szCs w:val="24"/>
        </w:rPr>
        <w:t xml:space="preserve"> </w:t>
      </w:r>
    </w:p>
    <w:p w14:paraId="4BFB16FC" w14:textId="17D584A9" w:rsidR="00503D74" w:rsidRPr="00503D74" w:rsidRDefault="179BB44F" w:rsidP="00EB393E">
      <w:pPr>
        <w:rPr>
          <w:rFonts w:ascii="Arial" w:eastAsia="Arial" w:hAnsi="Arial" w:cs="Arial"/>
          <w:sz w:val="24"/>
          <w:szCs w:val="24"/>
        </w:rPr>
      </w:pPr>
      <w:r w:rsidRPr="522F92DD">
        <w:rPr>
          <w:rFonts w:ascii="Arial" w:eastAsia="Arial" w:hAnsi="Arial" w:cs="Arial"/>
          <w:sz w:val="24"/>
          <w:szCs w:val="24"/>
        </w:rPr>
        <w:t xml:space="preserve">Déroulement: </w:t>
      </w:r>
    </w:p>
    <w:p w14:paraId="2DE8DAF9" w14:textId="7876D00B" w:rsidR="00503D74" w:rsidRPr="00503D74" w:rsidRDefault="179BB44F" w:rsidP="00EB393E">
      <w:pPr>
        <w:rPr>
          <w:rFonts w:ascii="Arial" w:eastAsia="Arial" w:hAnsi="Arial" w:cs="Arial"/>
          <w:sz w:val="24"/>
          <w:szCs w:val="24"/>
        </w:rPr>
      </w:pPr>
      <w:r w:rsidRPr="453A778A">
        <w:rPr>
          <w:rFonts w:ascii="Arial" w:eastAsia="Arial" w:hAnsi="Arial" w:cs="Arial"/>
          <w:sz w:val="24"/>
          <w:szCs w:val="24"/>
        </w:rPr>
        <w:t xml:space="preserve">En binôme, les participants ont </w:t>
      </w:r>
      <w:r w:rsidR="28B41F8E" w:rsidRPr="453A778A">
        <w:rPr>
          <w:rFonts w:ascii="Arial" w:eastAsia="Arial" w:hAnsi="Arial" w:cs="Arial"/>
          <w:sz w:val="24"/>
          <w:szCs w:val="24"/>
        </w:rPr>
        <w:t xml:space="preserve">eu </w:t>
      </w:r>
      <w:r w:rsidRPr="453A778A">
        <w:rPr>
          <w:rFonts w:ascii="Arial" w:eastAsia="Arial" w:hAnsi="Arial" w:cs="Arial"/>
          <w:sz w:val="24"/>
          <w:szCs w:val="24"/>
        </w:rPr>
        <w:t>9 minutes pour se présenter mutuellement et expliquer leurs attentes et motivations face à la journée.</w:t>
      </w:r>
    </w:p>
    <w:p w14:paraId="5842F358" w14:textId="4956AF97" w:rsidR="00503D74" w:rsidRPr="00503D74" w:rsidRDefault="00503D74" w:rsidP="00EB393E">
      <w:pPr>
        <w:rPr>
          <w:rFonts w:ascii="Arial" w:eastAsia="Arial" w:hAnsi="Arial" w:cs="Arial"/>
          <w:sz w:val="24"/>
          <w:szCs w:val="24"/>
        </w:rPr>
      </w:pPr>
    </w:p>
    <w:p w14:paraId="0A1141E8" w14:textId="017189C0" w:rsidR="00503D74" w:rsidRPr="00503D74" w:rsidRDefault="00503D74" w:rsidP="00EB393E">
      <w:pPr>
        <w:rPr>
          <w:rFonts w:ascii="Arial" w:eastAsia="Arial" w:hAnsi="Arial" w:cs="Arial"/>
          <w:sz w:val="24"/>
          <w:szCs w:val="24"/>
        </w:rPr>
      </w:pPr>
    </w:p>
    <w:p w14:paraId="7A1189A5" w14:textId="190890D5" w:rsidR="453A778A" w:rsidRDefault="453A778A" w:rsidP="00EB393E">
      <w:pPr>
        <w:rPr>
          <w:rFonts w:ascii="Arial" w:eastAsia="Arial" w:hAnsi="Arial" w:cs="Arial"/>
          <w:sz w:val="24"/>
          <w:szCs w:val="24"/>
        </w:rPr>
      </w:pPr>
    </w:p>
    <w:p w14:paraId="6478D51F" w14:textId="1F9B48FF" w:rsidR="453A778A" w:rsidRDefault="453A778A" w:rsidP="00EB393E">
      <w:pPr>
        <w:rPr>
          <w:rFonts w:ascii="Arial" w:eastAsia="Arial" w:hAnsi="Arial" w:cs="Arial"/>
          <w:sz w:val="24"/>
          <w:szCs w:val="24"/>
        </w:rPr>
      </w:pPr>
    </w:p>
    <w:p w14:paraId="0A289DD4" w14:textId="382B8A2C" w:rsidR="453A778A" w:rsidRDefault="453A778A" w:rsidP="00EB393E">
      <w:pPr>
        <w:rPr>
          <w:rFonts w:ascii="Arial" w:eastAsia="Arial" w:hAnsi="Arial" w:cs="Arial"/>
          <w:sz w:val="24"/>
          <w:szCs w:val="24"/>
        </w:rPr>
      </w:pPr>
    </w:p>
    <w:p w14:paraId="65469F15" w14:textId="60CBE57B" w:rsidR="453A778A" w:rsidRDefault="453A778A" w:rsidP="00EB393E">
      <w:pPr>
        <w:rPr>
          <w:rFonts w:ascii="Arial" w:eastAsia="Arial" w:hAnsi="Arial" w:cs="Arial"/>
          <w:sz w:val="24"/>
          <w:szCs w:val="24"/>
        </w:rPr>
      </w:pPr>
    </w:p>
    <w:p w14:paraId="4C4BFFB8" w14:textId="68FA9F93" w:rsidR="453A778A" w:rsidRDefault="453A778A" w:rsidP="00EB393E">
      <w:pPr>
        <w:rPr>
          <w:rFonts w:ascii="Arial" w:eastAsia="Arial" w:hAnsi="Arial" w:cs="Arial"/>
          <w:sz w:val="24"/>
          <w:szCs w:val="24"/>
        </w:rPr>
      </w:pPr>
    </w:p>
    <w:p w14:paraId="0C619007" w14:textId="0DF26B0A" w:rsidR="00503D74" w:rsidRPr="00503D74" w:rsidRDefault="0DFAB62C" w:rsidP="00EB393E">
      <w:pPr>
        <w:rPr>
          <w:rFonts w:ascii="Arial" w:eastAsia="Arial" w:hAnsi="Arial" w:cs="Arial"/>
          <w:b/>
          <w:bCs/>
          <w:color w:val="000000" w:themeColor="text1"/>
          <w:sz w:val="24"/>
          <w:szCs w:val="24"/>
        </w:rPr>
      </w:pPr>
      <w:r w:rsidRPr="522F92DD">
        <w:rPr>
          <w:rFonts w:ascii="Arial" w:eastAsia="Arial" w:hAnsi="Arial" w:cs="Arial"/>
          <w:b/>
          <w:bCs/>
          <w:color w:val="000000" w:themeColor="text1"/>
          <w:sz w:val="24"/>
          <w:szCs w:val="24"/>
        </w:rPr>
        <w:t>Conférence « Créer des ponts, en collaboration : cocréation d'une ressource en équité culturelle. »</w:t>
      </w:r>
    </w:p>
    <w:p w14:paraId="2A354F02" w14:textId="3E3A3DE5" w:rsidR="00503D74" w:rsidRPr="00503D74" w:rsidRDefault="00503D74" w:rsidP="00EB393E"/>
    <w:p w14:paraId="5E0DB480" w14:textId="14325EFD" w:rsidR="00503D74" w:rsidRPr="00503D74" w:rsidRDefault="0DFAB62C" w:rsidP="00EB393E">
      <w:r w:rsidRPr="453A778A">
        <w:rPr>
          <w:rFonts w:ascii="Arial" w:eastAsia="Arial" w:hAnsi="Arial" w:cs="Arial"/>
          <w:color w:val="000000" w:themeColor="text1"/>
          <w:sz w:val="24"/>
          <w:szCs w:val="24"/>
        </w:rPr>
        <w:t>Présentée par Véronique Leduc</w:t>
      </w:r>
      <w:r w:rsidR="144F8CCD" w:rsidRPr="453A778A">
        <w:rPr>
          <w:rFonts w:ascii="Arial" w:eastAsia="Arial" w:hAnsi="Arial" w:cs="Arial"/>
          <w:color w:val="000000" w:themeColor="text1"/>
          <w:sz w:val="24"/>
          <w:szCs w:val="24"/>
        </w:rPr>
        <w:t>,</w:t>
      </w:r>
      <w:r w:rsidRPr="453A778A">
        <w:rPr>
          <w:rFonts w:ascii="Arial" w:eastAsia="Arial" w:hAnsi="Arial" w:cs="Arial"/>
          <w:color w:val="000000" w:themeColor="text1"/>
          <w:sz w:val="24"/>
          <w:szCs w:val="24"/>
        </w:rPr>
        <w:t xml:space="preserve"> professeure au département de communication de l'UQÀM et titulaire de la Chaire de recherche du Canada sur la citoyenneté culturelle des personnes sourdes. </w:t>
      </w:r>
    </w:p>
    <w:p w14:paraId="4C069093" w14:textId="6BFB5D97" w:rsidR="00503D74" w:rsidRPr="00503D74" w:rsidRDefault="00503D74" w:rsidP="00EB393E">
      <w:pPr>
        <w:rPr>
          <w:rFonts w:ascii="Arial" w:eastAsia="Arial" w:hAnsi="Arial" w:cs="Arial"/>
          <w:sz w:val="24"/>
          <w:szCs w:val="24"/>
        </w:rPr>
      </w:pPr>
      <w:r>
        <w:br/>
      </w:r>
      <w:r w:rsidR="095548E7" w:rsidRPr="4568ACFF">
        <w:rPr>
          <w:rFonts w:ascii="Arial" w:eastAsia="Arial" w:hAnsi="Arial" w:cs="Arial"/>
          <w:b/>
          <w:bCs/>
          <w:sz w:val="24"/>
          <w:szCs w:val="24"/>
        </w:rPr>
        <w:t xml:space="preserve">Objectif: </w:t>
      </w:r>
    </w:p>
    <w:p w14:paraId="7ED774FE" w14:textId="1BE0BA10" w:rsidR="00503D74" w:rsidRPr="00503D74" w:rsidRDefault="095548E7" w:rsidP="00EB393E">
      <w:pPr>
        <w:pStyle w:val="Paragraphedeliste"/>
        <w:numPr>
          <w:ilvl w:val="0"/>
          <w:numId w:val="29"/>
        </w:numPr>
        <w:spacing w:before="0" w:beforeAutospacing="0" w:after="0" w:afterAutospacing="0"/>
        <w:rPr>
          <w:sz w:val="24"/>
          <w:szCs w:val="24"/>
        </w:rPr>
      </w:pPr>
      <w:r w:rsidRPr="522F92DD">
        <w:rPr>
          <w:rFonts w:ascii="Arial" w:eastAsia="Arial" w:hAnsi="Arial" w:cs="Arial"/>
          <w:sz w:val="24"/>
          <w:szCs w:val="24"/>
        </w:rPr>
        <w:t>Présenter la chaire de recherche et ses approches participatives</w:t>
      </w:r>
    </w:p>
    <w:p w14:paraId="27E19E2F" w14:textId="6C92254E" w:rsidR="00503D74" w:rsidRPr="00503D74" w:rsidRDefault="502BAA36" w:rsidP="00EB393E">
      <w:pPr>
        <w:pStyle w:val="Paragraphedeliste"/>
        <w:numPr>
          <w:ilvl w:val="0"/>
          <w:numId w:val="29"/>
        </w:numPr>
        <w:spacing w:before="0" w:beforeAutospacing="0" w:after="0" w:afterAutospacing="0"/>
        <w:rPr>
          <w:sz w:val="24"/>
          <w:szCs w:val="24"/>
        </w:rPr>
      </w:pPr>
      <w:r w:rsidRPr="522F92DD">
        <w:rPr>
          <w:rFonts w:ascii="Arial" w:eastAsia="Arial" w:hAnsi="Arial" w:cs="Arial"/>
          <w:sz w:val="24"/>
          <w:szCs w:val="24"/>
        </w:rPr>
        <w:t xml:space="preserve">Aborder la notion de citoyenneté </w:t>
      </w:r>
      <w:r w:rsidR="1CCA5466" w:rsidRPr="522F92DD">
        <w:rPr>
          <w:rFonts w:ascii="Arial" w:eastAsia="Arial" w:hAnsi="Arial" w:cs="Arial"/>
          <w:sz w:val="24"/>
          <w:szCs w:val="24"/>
        </w:rPr>
        <w:t>culturelle</w:t>
      </w:r>
    </w:p>
    <w:p w14:paraId="6C307F29" w14:textId="1172FFF3" w:rsidR="00503D74" w:rsidRPr="00503D74" w:rsidRDefault="095548E7" w:rsidP="00EB393E">
      <w:pPr>
        <w:pStyle w:val="Paragraphedeliste"/>
        <w:numPr>
          <w:ilvl w:val="0"/>
          <w:numId w:val="29"/>
        </w:numPr>
        <w:spacing w:before="0" w:beforeAutospacing="0" w:after="0" w:afterAutospacing="0"/>
        <w:rPr>
          <w:rFonts w:ascii="Arial" w:eastAsia="Arial" w:hAnsi="Arial" w:cs="Arial"/>
          <w:color w:val="000000" w:themeColor="text1"/>
          <w:sz w:val="24"/>
          <w:szCs w:val="24"/>
        </w:rPr>
      </w:pPr>
      <w:r w:rsidRPr="522F92DD">
        <w:rPr>
          <w:rFonts w:ascii="Arial" w:eastAsia="Arial" w:hAnsi="Arial" w:cs="Arial"/>
          <w:sz w:val="24"/>
          <w:szCs w:val="24"/>
        </w:rPr>
        <w:t>Donner des</w:t>
      </w:r>
      <w:r w:rsidRPr="522F92DD">
        <w:rPr>
          <w:rFonts w:ascii="Arial" w:eastAsia="Arial" w:hAnsi="Arial" w:cs="Arial"/>
          <w:color w:val="000000" w:themeColor="text1"/>
          <w:sz w:val="24"/>
          <w:szCs w:val="24"/>
        </w:rPr>
        <w:t xml:space="preserve"> exemples de projets menés, notamment celui du groupe collaboratif en équité culturelle</w:t>
      </w:r>
    </w:p>
    <w:p w14:paraId="28D426C3" w14:textId="62086D27" w:rsidR="00503D74" w:rsidRPr="00503D74" w:rsidRDefault="00503D74" w:rsidP="00EB393E">
      <w:pPr>
        <w:rPr>
          <w:rFonts w:ascii="Arial" w:eastAsia="Arial" w:hAnsi="Arial" w:cs="Arial"/>
          <w:color w:val="000000" w:themeColor="text1"/>
          <w:sz w:val="24"/>
          <w:szCs w:val="24"/>
        </w:rPr>
      </w:pPr>
    </w:p>
    <w:p w14:paraId="7A551C6B" w14:textId="0B06E33E" w:rsidR="00503D74" w:rsidRPr="00503D74" w:rsidRDefault="095548E7" w:rsidP="00EB393E">
      <w:pPr>
        <w:rPr>
          <w:rFonts w:ascii="Arial" w:eastAsia="Arial" w:hAnsi="Arial" w:cs="Arial"/>
          <w:b/>
          <w:bCs/>
          <w:color w:val="000000" w:themeColor="text1"/>
          <w:sz w:val="24"/>
          <w:szCs w:val="24"/>
        </w:rPr>
      </w:pPr>
      <w:r w:rsidRPr="522F92DD">
        <w:rPr>
          <w:rFonts w:ascii="Arial" w:eastAsia="Arial" w:hAnsi="Arial" w:cs="Arial"/>
          <w:b/>
          <w:bCs/>
          <w:color w:val="000000" w:themeColor="text1"/>
          <w:sz w:val="24"/>
          <w:szCs w:val="24"/>
        </w:rPr>
        <w:t>Compte-rendu:</w:t>
      </w:r>
    </w:p>
    <w:p w14:paraId="6C02C343" w14:textId="49582592" w:rsidR="00503D74" w:rsidRPr="00503D74" w:rsidRDefault="00503D74" w:rsidP="00EB393E"/>
    <w:p w14:paraId="2B1CC75C" w14:textId="589D341A" w:rsidR="00503D74" w:rsidRPr="00503D74" w:rsidRDefault="02BB073C" w:rsidP="00EB393E">
      <w:pPr>
        <w:rPr>
          <w:rFonts w:ascii="Arial" w:eastAsia="Arial" w:hAnsi="Arial" w:cs="Arial"/>
          <w:sz w:val="24"/>
          <w:szCs w:val="24"/>
        </w:rPr>
      </w:pPr>
      <w:r w:rsidRPr="453A778A">
        <w:rPr>
          <w:rFonts w:ascii="Arial" w:eastAsia="Arial" w:hAnsi="Arial" w:cs="Arial"/>
          <w:sz w:val="24"/>
          <w:szCs w:val="24"/>
        </w:rPr>
        <w:t xml:space="preserve">Madame </w:t>
      </w:r>
      <w:r w:rsidR="095548E7" w:rsidRPr="453A778A">
        <w:rPr>
          <w:rFonts w:ascii="Arial" w:eastAsia="Arial" w:hAnsi="Arial" w:cs="Arial"/>
          <w:sz w:val="24"/>
          <w:szCs w:val="24"/>
        </w:rPr>
        <w:t>Leduc</w:t>
      </w:r>
      <w:r w:rsidR="2113C59C" w:rsidRPr="453A778A">
        <w:rPr>
          <w:rFonts w:ascii="Arial" w:eastAsia="Arial" w:hAnsi="Arial" w:cs="Arial"/>
          <w:sz w:val="24"/>
          <w:szCs w:val="24"/>
        </w:rPr>
        <w:t xml:space="preserve"> commence en saluant l'auditoire et exprime sa gratitude d'être présente. Elle prend également un moment pour reconnaître que l'UQÀM se trouve sur un territoire autochtone colonisé et souligne leur engagement à honorer leurs relations avec les peuples autochtones, y compris les personnes sourdes autochtones.</w:t>
      </w:r>
    </w:p>
    <w:p w14:paraId="1F54B4CF" w14:textId="3F46858D" w:rsidR="00503D74" w:rsidRPr="00503D74" w:rsidRDefault="00503D74" w:rsidP="00EB393E"/>
    <w:p w14:paraId="5C481C9C" w14:textId="36519621" w:rsidR="00503D74" w:rsidRPr="00503D74" w:rsidRDefault="00503D74" w:rsidP="00EB393E"/>
    <w:p w14:paraId="76626464" w14:textId="261828EB" w:rsidR="00503D74" w:rsidRPr="00503D74" w:rsidRDefault="520E7187" w:rsidP="00EB393E">
      <w:pPr>
        <w:pStyle w:val="Paragraphedeliste"/>
        <w:numPr>
          <w:ilvl w:val="0"/>
          <w:numId w:val="28"/>
        </w:numPr>
        <w:spacing w:before="0" w:beforeAutospacing="0" w:after="0" w:afterAutospacing="0"/>
        <w:rPr>
          <w:b/>
          <w:bCs/>
          <w:color w:val="000000" w:themeColor="text1"/>
          <w:sz w:val="24"/>
          <w:szCs w:val="24"/>
        </w:rPr>
      </w:pPr>
      <w:r w:rsidRPr="522F92DD">
        <w:rPr>
          <w:rFonts w:ascii="Arial" w:eastAsia="Arial" w:hAnsi="Arial" w:cs="Arial"/>
          <w:b/>
          <w:bCs/>
          <w:color w:val="000000" w:themeColor="text1"/>
          <w:sz w:val="24"/>
          <w:szCs w:val="24"/>
        </w:rPr>
        <w:t>La chaire de recherche: travaux et approches participatives</w:t>
      </w:r>
    </w:p>
    <w:p w14:paraId="189CFB97" w14:textId="60FD50B0" w:rsidR="00503D74" w:rsidRPr="00503D74" w:rsidRDefault="00503D74" w:rsidP="00EB393E"/>
    <w:p w14:paraId="1A116CAE" w14:textId="6B877871" w:rsidR="00503D74" w:rsidRPr="00503D74" w:rsidRDefault="095548E7" w:rsidP="00EB393E">
      <w:pPr>
        <w:ind w:left="720"/>
      </w:pPr>
      <w:r w:rsidRPr="453A778A">
        <w:rPr>
          <w:rFonts w:ascii="Arial" w:eastAsia="Arial" w:hAnsi="Arial" w:cs="Arial"/>
          <w:color w:val="000000" w:themeColor="text1"/>
          <w:sz w:val="24"/>
          <w:szCs w:val="24"/>
        </w:rPr>
        <w:t xml:space="preserve">La chaire de recherche du Canada sur la citoyenneté culturelle des personnes sourdes travaille sur deux axes fondamentaux: </w:t>
      </w:r>
    </w:p>
    <w:p w14:paraId="06FF7119" w14:textId="7C47F530" w:rsidR="00503D74" w:rsidRPr="00503D74" w:rsidRDefault="095548E7" w:rsidP="00EB393E">
      <w:pPr>
        <w:pStyle w:val="Paragraphedeliste"/>
        <w:numPr>
          <w:ilvl w:val="0"/>
          <w:numId w:val="27"/>
        </w:numPr>
        <w:spacing w:before="0" w:beforeAutospacing="0" w:after="0" w:afterAutospacing="0"/>
        <w:rPr>
          <w:color w:val="000000" w:themeColor="text1"/>
          <w:sz w:val="24"/>
          <w:szCs w:val="24"/>
        </w:rPr>
      </w:pPr>
      <w:bookmarkStart w:id="0" w:name="_Int_Fsa7SJoC"/>
      <w:proofErr w:type="gramStart"/>
      <w:r w:rsidRPr="2E6F1506">
        <w:rPr>
          <w:rFonts w:ascii="Arial" w:eastAsia="Arial" w:hAnsi="Arial" w:cs="Arial"/>
          <w:color w:val="000000" w:themeColor="text1"/>
          <w:sz w:val="24"/>
          <w:szCs w:val="24"/>
        </w:rPr>
        <w:t>l’application</w:t>
      </w:r>
      <w:bookmarkEnd w:id="0"/>
      <w:proofErr w:type="gramEnd"/>
      <w:r w:rsidRPr="2E6F1506">
        <w:rPr>
          <w:rFonts w:ascii="Arial" w:eastAsia="Arial" w:hAnsi="Arial" w:cs="Arial"/>
          <w:color w:val="000000" w:themeColor="text1"/>
          <w:sz w:val="24"/>
          <w:szCs w:val="24"/>
        </w:rPr>
        <w:t xml:space="preserve"> d’une approche participative reposant sur des valeurs d’équité, de diversité et d’inclusion </w:t>
      </w:r>
    </w:p>
    <w:p w14:paraId="539BD417" w14:textId="10F48F65" w:rsidR="00503D74" w:rsidRPr="00503D74" w:rsidRDefault="095548E7" w:rsidP="00EB393E">
      <w:pPr>
        <w:pStyle w:val="Paragraphedeliste"/>
        <w:numPr>
          <w:ilvl w:val="0"/>
          <w:numId w:val="27"/>
        </w:numPr>
        <w:spacing w:before="0" w:beforeAutospacing="0" w:after="0" w:afterAutospacing="0"/>
        <w:rPr>
          <w:rFonts w:ascii="Arial" w:eastAsia="Arial" w:hAnsi="Arial" w:cs="Arial"/>
          <w:color w:val="000000" w:themeColor="text1"/>
          <w:sz w:val="24"/>
          <w:szCs w:val="24"/>
        </w:rPr>
      </w:pPr>
      <w:bookmarkStart w:id="1" w:name="_Int_bqOYz9pw"/>
      <w:proofErr w:type="gramStart"/>
      <w:r w:rsidRPr="2E6F1506">
        <w:rPr>
          <w:rFonts w:ascii="Arial" w:eastAsia="Arial" w:hAnsi="Arial" w:cs="Arial"/>
          <w:color w:val="000000" w:themeColor="text1"/>
          <w:sz w:val="24"/>
          <w:szCs w:val="24"/>
        </w:rPr>
        <w:t>la</w:t>
      </w:r>
      <w:bookmarkEnd w:id="1"/>
      <w:proofErr w:type="gramEnd"/>
      <w:r w:rsidRPr="2E6F1506">
        <w:rPr>
          <w:rFonts w:ascii="Arial" w:eastAsia="Arial" w:hAnsi="Arial" w:cs="Arial"/>
          <w:color w:val="000000" w:themeColor="text1"/>
          <w:sz w:val="24"/>
          <w:szCs w:val="24"/>
        </w:rPr>
        <w:t xml:space="preserve"> recherche d’équité culturelle par l’identification de pistes concrètes</w:t>
      </w:r>
      <w:r w:rsidR="65E17E0C" w:rsidRPr="2E6F1506">
        <w:rPr>
          <w:rFonts w:ascii="Arial" w:eastAsia="Arial" w:hAnsi="Arial" w:cs="Arial"/>
          <w:color w:val="000000" w:themeColor="text1"/>
          <w:sz w:val="24"/>
          <w:szCs w:val="24"/>
        </w:rPr>
        <w:t xml:space="preserve"> à l'égard de la diversité capacitaire</w:t>
      </w:r>
      <w:r w:rsidRPr="2E6F1506">
        <w:rPr>
          <w:rFonts w:ascii="Arial" w:eastAsia="Arial" w:hAnsi="Arial" w:cs="Arial"/>
          <w:color w:val="000000" w:themeColor="text1"/>
          <w:sz w:val="24"/>
          <w:szCs w:val="24"/>
        </w:rPr>
        <w:t xml:space="preserve"> notamment </w:t>
      </w:r>
      <w:r w:rsidR="215A3499" w:rsidRPr="2E6F1506">
        <w:rPr>
          <w:rFonts w:ascii="Arial" w:eastAsia="Arial" w:hAnsi="Arial" w:cs="Arial"/>
          <w:color w:val="000000" w:themeColor="text1"/>
          <w:sz w:val="24"/>
          <w:szCs w:val="24"/>
        </w:rPr>
        <w:t>dans le milieu</w:t>
      </w:r>
      <w:r w:rsidRPr="2E6F1506">
        <w:rPr>
          <w:rFonts w:ascii="Arial" w:eastAsia="Arial" w:hAnsi="Arial" w:cs="Arial"/>
          <w:color w:val="000000" w:themeColor="text1"/>
          <w:sz w:val="24"/>
          <w:szCs w:val="24"/>
        </w:rPr>
        <w:t xml:space="preserve"> culturel</w:t>
      </w:r>
      <w:r w:rsidR="4081815B" w:rsidRPr="2E6F1506">
        <w:rPr>
          <w:rFonts w:ascii="Arial" w:eastAsia="Arial" w:hAnsi="Arial" w:cs="Arial"/>
          <w:color w:val="000000" w:themeColor="text1"/>
          <w:sz w:val="24"/>
          <w:szCs w:val="24"/>
        </w:rPr>
        <w:t xml:space="preserve"> </w:t>
      </w:r>
      <w:r w:rsidRPr="2E6F1506">
        <w:rPr>
          <w:rFonts w:ascii="Arial" w:eastAsia="Arial" w:hAnsi="Arial" w:cs="Arial"/>
          <w:color w:val="000000" w:themeColor="text1"/>
          <w:sz w:val="24"/>
          <w:szCs w:val="24"/>
        </w:rPr>
        <w:t>des arts, de la culture.</w:t>
      </w:r>
    </w:p>
    <w:p w14:paraId="45343A8D" w14:textId="3B04737B" w:rsidR="00503D74" w:rsidRPr="00503D74" w:rsidRDefault="00503D74" w:rsidP="00EB393E">
      <w:pPr>
        <w:ind w:left="720"/>
      </w:pPr>
    </w:p>
    <w:p w14:paraId="1764FA3B" w14:textId="454D8070" w:rsidR="00503D74" w:rsidRPr="00503D74" w:rsidRDefault="6BD3EA24" w:rsidP="00EB393E">
      <w:pPr>
        <w:ind w:left="720"/>
        <w:rPr>
          <w:rFonts w:ascii="Arial" w:eastAsia="Arial" w:hAnsi="Arial" w:cs="Arial"/>
          <w:color w:val="000000" w:themeColor="text1"/>
          <w:sz w:val="24"/>
          <w:szCs w:val="24"/>
        </w:rPr>
      </w:pPr>
      <w:r w:rsidRPr="453A778A">
        <w:rPr>
          <w:rFonts w:ascii="Arial" w:eastAsia="Arial" w:hAnsi="Arial" w:cs="Arial"/>
          <w:color w:val="000000" w:themeColor="text1"/>
          <w:sz w:val="24"/>
          <w:szCs w:val="24"/>
        </w:rPr>
        <w:t>L</w:t>
      </w:r>
      <w:r w:rsidR="095548E7" w:rsidRPr="453A778A">
        <w:rPr>
          <w:rFonts w:ascii="Arial" w:eastAsia="Arial" w:hAnsi="Arial" w:cs="Arial"/>
          <w:color w:val="000000" w:themeColor="text1"/>
          <w:sz w:val="24"/>
          <w:szCs w:val="24"/>
        </w:rPr>
        <w:t xml:space="preserve">’équipe de la chaire est </w:t>
      </w:r>
      <w:r w:rsidR="4DCFC8BD" w:rsidRPr="453A778A">
        <w:rPr>
          <w:rFonts w:ascii="Arial" w:eastAsia="Arial" w:hAnsi="Arial" w:cs="Arial"/>
          <w:color w:val="000000" w:themeColor="text1"/>
          <w:sz w:val="24"/>
          <w:szCs w:val="24"/>
        </w:rPr>
        <w:t xml:space="preserve">ainsi </w:t>
      </w:r>
      <w:r w:rsidR="095548E7" w:rsidRPr="453A778A">
        <w:rPr>
          <w:rFonts w:ascii="Arial" w:eastAsia="Arial" w:hAnsi="Arial" w:cs="Arial"/>
          <w:color w:val="000000" w:themeColor="text1"/>
          <w:sz w:val="24"/>
          <w:szCs w:val="24"/>
        </w:rPr>
        <w:t>composée de personnes de la diversité capacitaire.</w:t>
      </w:r>
    </w:p>
    <w:p w14:paraId="5B3175B6" w14:textId="4DAA7CAE" w:rsidR="00503D74" w:rsidRPr="00503D74" w:rsidRDefault="00503D74" w:rsidP="00EB393E">
      <w:pPr>
        <w:ind w:left="720"/>
        <w:rPr>
          <w:rFonts w:ascii="Arial" w:eastAsia="Arial" w:hAnsi="Arial" w:cs="Arial"/>
          <w:color w:val="000000" w:themeColor="text1"/>
          <w:sz w:val="24"/>
          <w:szCs w:val="24"/>
        </w:rPr>
      </w:pPr>
    </w:p>
    <w:p w14:paraId="5D9F49DD" w14:textId="3689E11F" w:rsidR="00503D74" w:rsidRPr="00503D74" w:rsidRDefault="749F4514" w:rsidP="00EB393E">
      <w:pPr>
        <w:ind w:left="720"/>
        <w:rPr>
          <w:rFonts w:ascii="Arial" w:eastAsia="Arial" w:hAnsi="Arial" w:cs="Arial"/>
          <w:color w:val="000000" w:themeColor="text1"/>
          <w:sz w:val="18"/>
          <w:szCs w:val="18"/>
        </w:rPr>
      </w:pPr>
      <w:r w:rsidRPr="453A778A">
        <w:rPr>
          <w:rFonts w:ascii="Arial" w:eastAsia="Arial" w:hAnsi="Arial" w:cs="Arial"/>
          <w:color w:val="000000" w:themeColor="text1"/>
          <w:sz w:val="18"/>
          <w:szCs w:val="18"/>
        </w:rPr>
        <w:t xml:space="preserve">** La diversité capacitaire est une </w:t>
      </w:r>
      <w:r w:rsidR="095548E7" w:rsidRPr="453A778A">
        <w:rPr>
          <w:rFonts w:ascii="Arial" w:eastAsia="Arial" w:hAnsi="Arial" w:cs="Arial"/>
          <w:color w:val="000000" w:themeColor="text1"/>
          <w:sz w:val="18"/>
          <w:szCs w:val="18"/>
        </w:rPr>
        <w:t>expression proposée par Véronique Leduc pour désigner un ensemble de personnes dans un contexte où on ne peut pas toujours décliner toutes les identités d'appartenance</w:t>
      </w:r>
      <w:r w:rsidR="23360E03" w:rsidRPr="453A778A">
        <w:rPr>
          <w:rFonts w:ascii="Arial" w:eastAsia="Arial" w:hAnsi="Arial" w:cs="Arial"/>
          <w:color w:val="000000" w:themeColor="text1"/>
          <w:sz w:val="18"/>
          <w:szCs w:val="18"/>
        </w:rPr>
        <w:t xml:space="preserve">. </w:t>
      </w:r>
    </w:p>
    <w:p w14:paraId="0A799BC3" w14:textId="6A4AF236" w:rsidR="00503D74" w:rsidRPr="00503D74" w:rsidRDefault="00503D74" w:rsidP="00EB393E">
      <w:pPr>
        <w:ind w:left="720"/>
      </w:pPr>
      <w:r>
        <w:br/>
      </w:r>
    </w:p>
    <w:p w14:paraId="0ED30E36" w14:textId="0618E52F" w:rsidR="00503D74" w:rsidRPr="00503D74" w:rsidRDefault="6DF92731" w:rsidP="00EB393E">
      <w:pPr>
        <w:ind w:left="720"/>
        <w:rPr>
          <w:rFonts w:ascii="Arial" w:eastAsia="Arial" w:hAnsi="Arial" w:cs="Arial"/>
          <w:color w:val="000000" w:themeColor="text1"/>
          <w:sz w:val="24"/>
          <w:szCs w:val="24"/>
        </w:rPr>
      </w:pPr>
      <w:r w:rsidRPr="453A778A">
        <w:rPr>
          <w:rFonts w:ascii="Arial" w:eastAsia="Arial" w:hAnsi="Arial" w:cs="Arial"/>
          <w:color w:val="000000" w:themeColor="text1"/>
          <w:sz w:val="24"/>
          <w:szCs w:val="24"/>
        </w:rPr>
        <w:t xml:space="preserve">Les travaux visent à : </w:t>
      </w:r>
    </w:p>
    <w:p w14:paraId="595CD0B6" w14:textId="285F03FC" w:rsidR="00503D74" w:rsidRPr="00503D74" w:rsidRDefault="6DF92731" w:rsidP="00EB393E">
      <w:pPr>
        <w:pStyle w:val="Paragraphedeliste"/>
        <w:numPr>
          <w:ilvl w:val="0"/>
          <w:numId w:val="16"/>
        </w:numPr>
        <w:spacing w:before="0" w:beforeAutospacing="0" w:after="0" w:afterAutospacing="0"/>
        <w:rPr>
          <w:color w:val="000000" w:themeColor="text1"/>
          <w:sz w:val="24"/>
          <w:szCs w:val="24"/>
        </w:rPr>
      </w:pPr>
      <w:bookmarkStart w:id="2" w:name="_Int_QDWT821Z"/>
      <w:proofErr w:type="gramStart"/>
      <w:r w:rsidRPr="2E6F1506">
        <w:rPr>
          <w:rFonts w:ascii="Arial" w:eastAsia="Arial" w:hAnsi="Arial" w:cs="Arial"/>
          <w:color w:val="000000" w:themeColor="text1"/>
          <w:sz w:val="24"/>
          <w:szCs w:val="24"/>
        </w:rPr>
        <w:t>comprendre</w:t>
      </w:r>
      <w:bookmarkEnd w:id="2"/>
      <w:proofErr w:type="gramEnd"/>
      <w:r w:rsidRPr="2E6F1506">
        <w:rPr>
          <w:rFonts w:ascii="Arial" w:eastAsia="Arial" w:hAnsi="Arial" w:cs="Arial"/>
          <w:color w:val="000000" w:themeColor="text1"/>
          <w:sz w:val="24"/>
          <w:szCs w:val="24"/>
        </w:rPr>
        <w:t xml:space="preserve"> la citoyenneté culturelle des personnes sourdes et en documenter les enjeux, à partir de leurs perspectives</w:t>
      </w:r>
    </w:p>
    <w:p w14:paraId="36EFA49C" w14:textId="571B7F81" w:rsidR="00503D74" w:rsidRPr="00503D74" w:rsidRDefault="6DF92731" w:rsidP="00EB393E">
      <w:pPr>
        <w:pStyle w:val="Paragraphedeliste"/>
        <w:numPr>
          <w:ilvl w:val="0"/>
          <w:numId w:val="16"/>
        </w:numPr>
        <w:spacing w:before="0" w:beforeAutospacing="0" w:after="0" w:afterAutospacing="0"/>
        <w:rPr>
          <w:color w:val="000000" w:themeColor="text1"/>
          <w:sz w:val="24"/>
          <w:szCs w:val="24"/>
        </w:rPr>
      </w:pPr>
      <w:bookmarkStart w:id="3" w:name="_Int_WeYqUVpj"/>
      <w:proofErr w:type="gramStart"/>
      <w:r w:rsidRPr="2E6F1506">
        <w:rPr>
          <w:rFonts w:ascii="Arial" w:eastAsia="Arial" w:hAnsi="Arial" w:cs="Arial"/>
          <w:color w:val="000000" w:themeColor="text1"/>
          <w:sz w:val="24"/>
          <w:szCs w:val="24"/>
        </w:rPr>
        <w:t>développer</w:t>
      </w:r>
      <w:bookmarkEnd w:id="3"/>
      <w:proofErr w:type="gramEnd"/>
      <w:r w:rsidRPr="2E6F1506">
        <w:rPr>
          <w:rFonts w:ascii="Arial" w:eastAsia="Arial" w:hAnsi="Arial" w:cs="Arial"/>
          <w:color w:val="000000" w:themeColor="text1"/>
          <w:sz w:val="24"/>
          <w:szCs w:val="24"/>
        </w:rPr>
        <w:t xml:space="preserve"> des pratiques d’équité culturelle exemplaires et soutenir l’avancement des pratiques de création en langues des signes </w:t>
      </w:r>
    </w:p>
    <w:p w14:paraId="6907D346" w14:textId="2E677255" w:rsidR="00503D74" w:rsidRPr="00503D74" w:rsidRDefault="6DF92731" w:rsidP="00EB393E">
      <w:pPr>
        <w:pStyle w:val="Paragraphedeliste"/>
        <w:numPr>
          <w:ilvl w:val="0"/>
          <w:numId w:val="16"/>
        </w:numPr>
        <w:spacing w:before="0" w:beforeAutospacing="0" w:after="0" w:afterAutospacing="0"/>
        <w:rPr>
          <w:color w:val="000000" w:themeColor="text1"/>
          <w:sz w:val="24"/>
          <w:szCs w:val="24"/>
        </w:rPr>
      </w:pPr>
      <w:bookmarkStart w:id="4" w:name="_Int_eDF6FyLP"/>
      <w:proofErr w:type="gramStart"/>
      <w:r w:rsidRPr="2E6F1506">
        <w:rPr>
          <w:rFonts w:ascii="Arial" w:eastAsia="Arial" w:hAnsi="Arial" w:cs="Arial"/>
          <w:color w:val="000000" w:themeColor="text1"/>
          <w:sz w:val="24"/>
          <w:szCs w:val="24"/>
        </w:rPr>
        <w:t>élaborer</w:t>
      </w:r>
      <w:bookmarkEnd w:id="4"/>
      <w:proofErr w:type="gramEnd"/>
      <w:r w:rsidRPr="2E6F1506">
        <w:rPr>
          <w:rFonts w:ascii="Arial" w:eastAsia="Arial" w:hAnsi="Arial" w:cs="Arial"/>
          <w:color w:val="000000" w:themeColor="text1"/>
          <w:sz w:val="24"/>
          <w:szCs w:val="24"/>
        </w:rPr>
        <w:t xml:space="preserve"> des lignes directrices </w:t>
      </w:r>
      <w:r w:rsidR="6207CCF4" w:rsidRPr="2E6F1506">
        <w:rPr>
          <w:rFonts w:ascii="Arial" w:eastAsia="Arial" w:hAnsi="Arial" w:cs="Arial"/>
          <w:color w:val="000000" w:themeColor="text1"/>
          <w:sz w:val="24"/>
          <w:szCs w:val="24"/>
        </w:rPr>
        <w:t xml:space="preserve">de </w:t>
      </w:r>
      <w:r w:rsidR="7C4EC3F7" w:rsidRPr="2E6F1506">
        <w:rPr>
          <w:rFonts w:ascii="Arial" w:eastAsia="Arial" w:hAnsi="Arial" w:cs="Arial"/>
          <w:color w:val="000000" w:themeColor="text1"/>
          <w:sz w:val="24"/>
          <w:szCs w:val="24"/>
        </w:rPr>
        <w:t>recherche avec les personnes sourdes sur le plan é</w:t>
      </w:r>
      <w:r w:rsidRPr="2E6F1506">
        <w:rPr>
          <w:rFonts w:ascii="Arial" w:eastAsia="Arial" w:hAnsi="Arial" w:cs="Arial"/>
          <w:color w:val="000000" w:themeColor="text1"/>
          <w:sz w:val="24"/>
          <w:szCs w:val="24"/>
        </w:rPr>
        <w:t>thique.</w:t>
      </w:r>
    </w:p>
    <w:p w14:paraId="49159E34" w14:textId="390FF4D5" w:rsidR="00503D74" w:rsidRPr="00503D74" w:rsidRDefault="00503D74" w:rsidP="00EB393E">
      <w:pPr>
        <w:ind w:left="720"/>
        <w:rPr>
          <w:rFonts w:ascii="Arial" w:eastAsia="Arial" w:hAnsi="Arial" w:cs="Arial"/>
          <w:color w:val="000000" w:themeColor="text1"/>
          <w:sz w:val="24"/>
          <w:szCs w:val="24"/>
        </w:rPr>
      </w:pPr>
    </w:p>
    <w:p w14:paraId="00603CB8" w14:textId="74411004" w:rsidR="00503D74" w:rsidRPr="00503D74" w:rsidRDefault="00503D74" w:rsidP="00EB393E">
      <w:pPr>
        <w:ind w:left="720"/>
        <w:rPr>
          <w:rFonts w:ascii="Arial" w:eastAsia="Arial" w:hAnsi="Arial" w:cs="Arial"/>
          <w:color w:val="000000" w:themeColor="text1"/>
          <w:sz w:val="24"/>
          <w:szCs w:val="24"/>
        </w:rPr>
      </w:pPr>
    </w:p>
    <w:p w14:paraId="373B3CD9" w14:textId="3179888F" w:rsidR="00503D74" w:rsidRPr="00503D74" w:rsidRDefault="65AD4DB8" w:rsidP="00EB393E">
      <w:pPr>
        <w:ind w:left="720"/>
      </w:pPr>
      <w:r w:rsidRPr="453A778A">
        <w:rPr>
          <w:rFonts w:ascii="Arial" w:eastAsia="Arial" w:hAnsi="Arial" w:cs="Arial"/>
          <w:color w:val="000000" w:themeColor="text1"/>
          <w:sz w:val="24"/>
          <w:szCs w:val="24"/>
        </w:rPr>
        <w:t xml:space="preserve">La chaire effectue des recherches avec des approches participatives, </w:t>
      </w:r>
    </w:p>
    <w:p w14:paraId="6E0958AB" w14:textId="470C105E" w:rsidR="00503D74" w:rsidRPr="00503D74" w:rsidRDefault="65AD4DB8" w:rsidP="00EB393E">
      <w:pPr>
        <w:ind w:left="720"/>
        <w:rPr>
          <w:rFonts w:ascii="Arial" w:eastAsia="Arial" w:hAnsi="Arial" w:cs="Arial"/>
          <w:color w:val="000000" w:themeColor="text1"/>
          <w:sz w:val="24"/>
          <w:szCs w:val="24"/>
        </w:rPr>
      </w:pPr>
      <w:bookmarkStart w:id="5" w:name="_Int_UhtecN0s"/>
      <w:proofErr w:type="gramStart"/>
      <w:r w:rsidRPr="453A778A">
        <w:rPr>
          <w:rFonts w:ascii="Arial" w:eastAsia="Arial" w:hAnsi="Arial" w:cs="Arial"/>
          <w:color w:val="000000" w:themeColor="text1"/>
          <w:sz w:val="24"/>
          <w:szCs w:val="24"/>
        </w:rPr>
        <w:t>collaboratives</w:t>
      </w:r>
      <w:bookmarkEnd w:id="5"/>
      <w:proofErr w:type="gramEnd"/>
      <w:r w:rsidRPr="453A778A">
        <w:rPr>
          <w:rFonts w:ascii="Arial" w:eastAsia="Arial" w:hAnsi="Arial" w:cs="Arial"/>
          <w:color w:val="000000" w:themeColor="text1"/>
          <w:sz w:val="24"/>
          <w:szCs w:val="24"/>
        </w:rPr>
        <w:t xml:space="preserve">, des recherche-action, de la création et mobilise des modes non traditionnels </w:t>
      </w:r>
      <w:r w:rsidR="5CC4B20B" w:rsidRPr="453A778A">
        <w:rPr>
          <w:rFonts w:ascii="Arial" w:eastAsia="Arial" w:hAnsi="Arial" w:cs="Arial"/>
          <w:color w:val="000000" w:themeColor="text1"/>
          <w:sz w:val="24"/>
          <w:szCs w:val="24"/>
        </w:rPr>
        <w:t>pour apprendr</w:t>
      </w:r>
      <w:r w:rsidRPr="453A778A">
        <w:rPr>
          <w:rFonts w:ascii="Arial" w:eastAsia="Arial" w:hAnsi="Arial" w:cs="Arial"/>
          <w:color w:val="000000" w:themeColor="text1"/>
          <w:sz w:val="24"/>
          <w:szCs w:val="24"/>
        </w:rPr>
        <w:t xml:space="preserve">e de </w:t>
      </w:r>
      <w:r w:rsidR="4F30A4E0" w:rsidRPr="453A778A">
        <w:rPr>
          <w:rFonts w:ascii="Arial" w:eastAsia="Arial" w:hAnsi="Arial" w:cs="Arial"/>
          <w:color w:val="000000" w:themeColor="text1"/>
          <w:sz w:val="24"/>
          <w:szCs w:val="24"/>
        </w:rPr>
        <w:t xml:space="preserve">nouvelles </w:t>
      </w:r>
      <w:r w:rsidRPr="453A778A">
        <w:rPr>
          <w:rFonts w:ascii="Arial" w:eastAsia="Arial" w:hAnsi="Arial" w:cs="Arial"/>
          <w:color w:val="000000" w:themeColor="text1"/>
          <w:sz w:val="24"/>
          <w:szCs w:val="24"/>
        </w:rPr>
        <w:t xml:space="preserve">connaissances. </w:t>
      </w:r>
    </w:p>
    <w:p w14:paraId="3BD77943" w14:textId="46305D55" w:rsidR="00503D74" w:rsidRPr="00503D74" w:rsidRDefault="00503D74" w:rsidP="00EB393E">
      <w:pPr>
        <w:ind w:left="720"/>
        <w:rPr>
          <w:rFonts w:ascii="Arial" w:eastAsia="Arial" w:hAnsi="Arial" w:cs="Arial"/>
          <w:color w:val="000000" w:themeColor="text1"/>
          <w:sz w:val="22"/>
          <w:szCs w:val="22"/>
        </w:rPr>
      </w:pPr>
    </w:p>
    <w:p w14:paraId="50CF8260" w14:textId="007D2287" w:rsidR="00503D74" w:rsidRPr="00503D74" w:rsidRDefault="00503D74" w:rsidP="00EB393E">
      <w:pPr>
        <w:ind w:left="720"/>
        <w:rPr>
          <w:rFonts w:ascii="Arial" w:eastAsia="Arial" w:hAnsi="Arial" w:cs="Arial"/>
          <w:color w:val="000000" w:themeColor="text1"/>
          <w:sz w:val="22"/>
          <w:szCs w:val="22"/>
        </w:rPr>
      </w:pPr>
    </w:p>
    <w:p w14:paraId="7D839ED8" w14:textId="4908920D" w:rsidR="00503D74" w:rsidRPr="00503D74" w:rsidRDefault="3487A785" w:rsidP="00EB393E">
      <w:pPr>
        <w:ind w:left="720"/>
        <w:rPr>
          <w:rFonts w:ascii="Arial" w:eastAsia="Arial" w:hAnsi="Arial" w:cs="Arial"/>
          <w:color w:val="000000" w:themeColor="text1"/>
          <w:sz w:val="24"/>
          <w:szCs w:val="24"/>
        </w:rPr>
      </w:pPr>
      <w:r w:rsidRPr="453A778A">
        <w:rPr>
          <w:rFonts w:ascii="Arial" w:eastAsia="Arial" w:hAnsi="Arial" w:cs="Arial"/>
          <w:color w:val="000000" w:themeColor="text1"/>
          <w:sz w:val="24"/>
          <w:szCs w:val="24"/>
        </w:rPr>
        <w:t>Des e</w:t>
      </w:r>
      <w:r w:rsidR="49ED6E2C" w:rsidRPr="453A778A">
        <w:rPr>
          <w:rFonts w:ascii="Arial" w:eastAsia="Arial" w:hAnsi="Arial" w:cs="Arial"/>
          <w:color w:val="000000" w:themeColor="text1"/>
          <w:sz w:val="24"/>
          <w:szCs w:val="24"/>
        </w:rPr>
        <w:t>xemples de stratégies non traditionnelles</w:t>
      </w:r>
      <w:r w:rsidR="0892535E" w:rsidRPr="453A778A">
        <w:rPr>
          <w:rFonts w:ascii="Arial" w:eastAsia="Arial" w:hAnsi="Arial" w:cs="Arial"/>
          <w:color w:val="000000" w:themeColor="text1"/>
          <w:sz w:val="24"/>
          <w:szCs w:val="24"/>
        </w:rPr>
        <w:t xml:space="preserve"> utilisées</w:t>
      </w:r>
      <w:r w:rsidR="2330EACA" w:rsidRPr="453A778A">
        <w:rPr>
          <w:rFonts w:ascii="Arial" w:eastAsia="Arial" w:hAnsi="Arial" w:cs="Arial"/>
          <w:color w:val="000000" w:themeColor="text1"/>
          <w:sz w:val="24"/>
          <w:szCs w:val="24"/>
        </w:rPr>
        <w:t xml:space="preserve"> dans les projets de la chaire</w:t>
      </w:r>
      <w:r w:rsidR="49ED6E2C" w:rsidRPr="453A778A">
        <w:rPr>
          <w:rFonts w:ascii="Arial" w:eastAsia="Arial" w:hAnsi="Arial" w:cs="Arial"/>
          <w:color w:val="000000" w:themeColor="text1"/>
          <w:sz w:val="24"/>
          <w:szCs w:val="24"/>
        </w:rPr>
        <w:t xml:space="preserve">: </w:t>
      </w:r>
    </w:p>
    <w:p w14:paraId="4856708D" w14:textId="46951EAD" w:rsidR="00503D74" w:rsidRPr="00503D74" w:rsidRDefault="49ED6E2C" w:rsidP="00EB393E">
      <w:pPr>
        <w:pStyle w:val="Paragraphedeliste"/>
        <w:numPr>
          <w:ilvl w:val="0"/>
          <w:numId w:val="15"/>
        </w:numPr>
        <w:spacing w:before="0" w:beforeAutospacing="0" w:after="0" w:afterAutospacing="0"/>
        <w:rPr>
          <w:color w:val="000000" w:themeColor="text1"/>
          <w:sz w:val="24"/>
          <w:szCs w:val="24"/>
        </w:rPr>
      </w:pPr>
      <w:r w:rsidRPr="2E6F1506">
        <w:rPr>
          <w:rFonts w:ascii="Arial" w:eastAsia="Arial" w:hAnsi="Arial" w:cs="Arial"/>
          <w:color w:val="000000" w:themeColor="text1"/>
          <w:sz w:val="24"/>
          <w:szCs w:val="24"/>
        </w:rPr>
        <w:lastRenderedPageBreak/>
        <w:t xml:space="preserve">Vu l’impossibilité de représenter le langage des signes sur papier, l’utilisation d'enregistrements </w:t>
      </w:r>
      <w:r w:rsidR="60320A83" w:rsidRPr="2E6F1506">
        <w:rPr>
          <w:rFonts w:ascii="Arial" w:eastAsia="Arial" w:hAnsi="Arial" w:cs="Arial"/>
          <w:color w:val="000000" w:themeColor="text1"/>
          <w:sz w:val="24"/>
          <w:szCs w:val="24"/>
        </w:rPr>
        <w:t>vidéo</w:t>
      </w:r>
      <w:r w:rsidRPr="2E6F1506">
        <w:rPr>
          <w:rFonts w:ascii="Arial" w:eastAsia="Arial" w:hAnsi="Arial" w:cs="Arial"/>
          <w:color w:val="000000" w:themeColor="text1"/>
          <w:sz w:val="24"/>
          <w:szCs w:val="24"/>
        </w:rPr>
        <w:t xml:space="preserve"> en substitution à l’écriture dans les entrevues de recherche, a rendu possible: </w:t>
      </w:r>
    </w:p>
    <w:p w14:paraId="4AEA788D" w14:textId="363C6470" w:rsidR="00503D74" w:rsidRPr="00503D74" w:rsidRDefault="49ED6E2C" w:rsidP="00EB393E">
      <w:pPr>
        <w:pStyle w:val="Paragraphedeliste"/>
        <w:numPr>
          <w:ilvl w:val="1"/>
          <w:numId w:val="15"/>
        </w:numPr>
        <w:spacing w:before="0" w:beforeAutospacing="0" w:after="0" w:afterAutospacing="0"/>
        <w:rPr>
          <w:color w:val="000000" w:themeColor="text1"/>
          <w:sz w:val="24"/>
          <w:szCs w:val="24"/>
        </w:rPr>
      </w:pPr>
      <w:bookmarkStart w:id="6" w:name="_Int_sLa9V4SI"/>
      <w:proofErr w:type="gramStart"/>
      <w:r w:rsidRPr="2E6F1506">
        <w:rPr>
          <w:rFonts w:ascii="Arial" w:eastAsia="Arial" w:hAnsi="Arial" w:cs="Arial"/>
          <w:color w:val="000000" w:themeColor="text1"/>
          <w:sz w:val="24"/>
          <w:szCs w:val="24"/>
        </w:rPr>
        <w:t>la</w:t>
      </w:r>
      <w:bookmarkEnd w:id="6"/>
      <w:proofErr w:type="gramEnd"/>
      <w:r w:rsidRPr="2E6F1506">
        <w:rPr>
          <w:rFonts w:ascii="Arial" w:eastAsia="Arial" w:hAnsi="Arial" w:cs="Arial"/>
          <w:color w:val="000000" w:themeColor="text1"/>
          <w:sz w:val="24"/>
          <w:szCs w:val="24"/>
        </w:rPr>
        <w:t xml:space="preserve"> conception de la capsule de recherche intitulée “se sentir, appartenir” dans le cadre de la recherche “On vous fait signe!”</w:t>
      </w:r>
      <w:r w:rsidR="5F082CD4" w:rsidRPr="2E6F1506">
        <w:rPr>
          <w:rFonts w:ascii="Arial" w:eastAsia="Arial" w:hAnsi="Arial" w:cs="Arial"/>
          <w:color w:val="000000" w:themeColor="text1"/>
          <w:sz w:val="24"/>
          <w:szCs w:val="24"/>
        </w:rPr>
        <w:t xml:space="preserve"> </w:t>
      </w:r>
      <w:r w:rsidRPr="2E6F1506">
        <w:rPr>
          <w:rFonts w:ascii="Arial" w:eastAsia="Arial" w:hAnsi="Arial" w:cs="Arial"/>
          <w:color w:val="000000" w:themeColor="text1"/>
          <w:sz w:val="24"/>
          <w:szCs w:val="24"/>
        </w:rPr>
        <w:t>sur la citoyenneté.  Ces capsules deviennent des leviers pour enrichir les réflexions de la chaire sur les différents thèmes.</w:t>
      </w:r>
    </w:p>
    <w:p w14:paraId="36509CF7" w14:textId="75A3DDD8" w:rsidR="00503D74" w:rsidRPr="00503D74" w:rsidRDefault="49ED6E2C" w:rsidP="00EB393E">
      <w:pPr>
        <w:pStyle w:val="Paragraphedeliste"/>
        <w:numPr>
          <w:ilvl w:val="1"/>
          <w:numId w:val="15"/>
        </w:numPr>
        <w:spacing w:before="0" w:beforeAutospacing="0" w:after="0" w:afterAutospacing="0"/>
        <w:rPr>
          <w:color w:val="000000" w:themeColor="text1"/>
          <w:sz w:val="24"/>
          <w:szCs w:val="24"/>
        </w:rPr>
      </w:pPr>
      <w:bookmarkStart w:id="7" w:name="_Int_BfNKPBkt"/>
      <w:proofErr w:type="gramStart"/>
      <w:r w:rsidRPr="2E6F1506">
        <w:rPr>
          <w:rFonts w:ascii="Arial" w:eastAsia="Arial" w:hAnsi="Arial" w:cs="Arial"/>
          <w:color w:val="000000" w:themeColor="text1"/>
          <w:sz w:val="24"/>
          <w:szCs w:val="24"/>
        </w:rPr>
        <w:t>la</w:t>
      </w:r>
      <w:bookmarkEnd w:id="7"/>
      <w:proofErr w:type="gramEnd"/>
      <w:r w:rsidRPr="2E6F1506">
        <w:rPr>
          <w:rFonts w:ascii="Arial" w:eastAsia="Arial" w:hAnsi="Arial" w:cs="Arial"/>
          <w:color w:val="000000" w:themeColor="text1"/>
          <w:sz w:val="24"/>
          <w:szCs w:val="24"/>
        </w:rPr>
        <w:t xml:space="preserve"> création de capsules sur le vécu des personnes sourdes et leur rapport avec la musique, comme lieu d'exercice de la citoyenneté culturelle.</w:t>
      </w:r>
    </w:p>
    <w:p w14:paraId="6904BAAF" w14:textId="1E4D1A23" w:rsidR="00503D74" w:rsidRPr="00503D74" w:rsidRDefault="00503D74" w:rsidP="00EB393E">
      <w:pPr>
        <w:ind w:left="720"/>
        <w:rPr>
          <w:rFonts w:eastAsia="Times New Roman" w:cs="Times New Roman"/>
          <w:color w:val="000000" w:themeColor="text1"/>
          <w:sz w:val="24"/>
          <w:szCs w:val="24"/>
        </w:rPr>
      </w:pPr>
    </w:p>
    <w:p w14:paraId="6EB0A277" w14:textId="0ECB6B2F" w:rsidR="00503D74" w:rsidRPr="00503D74" w:rsidRDefault="49ED6E2C" w:rsidP="00EB393E">
      <w:pPr>
        <w:ind w:left="720"/>
        <w:rPr>
          <w:rFonts w:ascii="Arial" w:eastAsia="Arial" w:hAnsi="Arial" w:cs="Arial"/>
          <w:sz w:val="24"/>
          <w:szCs w:val="24"/>
        </w:rPr>
      </w:pPr>
      <w:r w:rsidRPr="453A778A">
        <w:rPr>
          <w:rFonts w:ascii="Arial" w:eastAsia="Arial" w:hAnsi="Arial" w:cs="Arial"/>
          <w:color w:val="000000" w:themeColor="text1"/>
          <w:sz w:val="24"/>
          <w:szCs w:val="24"/>
        </w:rPr>
        <w:t xml:space="preserve">Ces vidéos sont accessibles à l’adresse suivante: </w:t>
      </w:r>
    </w:p>
    <w:p w14:paraId="455D1FD2" w14:textId="7730EF08" w:rsidR="00503D74" w:rsidRPr="00503D74" w:rsidRDefault="00EB393E" w:rsidP="00EB393E">
      <w:pPr>
        <w:ind w:left="720"/>
        <w:rPr>
          <w:rFonts w:ascii="Arial" w:eastAsia="Arial" w:hAnsi="Arial" w:cs="Arial"/>
          <w:sz w:val="24"/>
          <w:szCs w:val="24"/>
        </w:rPr>
      </w:pPr>
      <w:hyperlink r:id="rId11">
        <w:r w:rsidR="49ED6E2C" w:rsidRPr="407BF100">
          <w:rPr>
            <w:rStyle w:val="Hyperlien"/>
            <w:rFonts w:ascii="Arial" w:eastAsia="Arial" w:hAnsi="Arial" w:cs="Arial"/>
            <w:sz w:val="24"/>
            <w:szCs w:val="24"/>
          </w:rPr>
          <w:t>https://equite-culturelle.uqam.ca/projets-en-cours-2/</w:t>
        </w:r>
      </w:hyperlink>
    </w:p>
    <w:p w14:paraId="425B7938" w14:textId="2939666A" w:rsidR="00503D74" w:rsidRPr="00503D74" w:rsidRDefault="00503D74" w:rsidP="00EB393E">
      <w:pPr>
        <w:ind w:left="720"/>
        <w:rPr>
          <w:rFonts w:ascii="Arial" w:eastAsia="Arial" w:hAnsi="Arial" w:cs="Arial"/>
          <w:color w:val="000000" w:themeColor="text1"/>
          <w:sz w:val="24"/>
          <w:szCs w:val="24"/>
        </w:rPr>
      </w:pPr>
      <w:r>
        <w:br/>
      </w:r>
      <w:r w:rsidR="49ED6E2C" w:rsidRPr="453A778A">
        <w:rPr>
          <w:rFonts w:ascii="Arial" w:eastAsia="Arial" w:hAnsi="Arial" w:cs="Arial"/>
          <w:color w:val="000000" w:themeColor="text1"/>
          <w:sz w:val="24"/>
          <w:szCs w:val="24"/>
        </w:rPr>
        <w:t>Ces recherches ont apporté une meilleure compréhension de la vision de la citoyenneté culturelle du point de vue des personnes sourdes.</w:t>
      </w:r>
    </w:p>
    <w:p w14:paraId="4D9CA788" w14:textId="536BC151" w:rsidR="00503D74" w:rsidRPr="00503D74" w:rsidRDefault="00503D74" w:rsidP="00EB393E"/>
    <w:p w14:paraId="2A468939" w14:textId="62CC62E5" w:rsidR="00503D74" w:rsidRPr="00503D74" w:rsidRDefault="00503D74" w:rsidP="00EB393E"/>
    <w:p w14:paraId="49C7D048" w14:textId="6651CAAE" w:rsidR="00503D74" w:rsidRPr="00503D74" w:rsidRDefault="00503D74" w:rsidP="00EB393E">
      <w:pPr>
        <w:spacing w:line="259" w:lineRule="auto"/>
      </w:pPr>
    </w:p>
    <w:p w14:paraId="422CE142" w14:textId="6C229A48" w:rsidR="00503D74" w:rsidRPr="00503D74" w:rsidRDefault="268F1668" w:rsidP="00EB393E">
      <w:pPr>
        <w:spacing w:line="259" w:lineRule="auto"/>
        <w:rPr>
          <w:rFonts w:eastAsia="Times New Roman" w:cs="Times New Roman"/>
        </w:rPr>
      </w:pPr>
      <w:r w:rsidRPr="522F92DD">
        <w:rPr>
          <w:rFonts w:ascii="Arial" w:eastAsia="Arial" w:hAnsi="Arial" w:cs="Arial"/>
          <w:b/>
          <w:bCs/>
          <w:sz w:val="24"/>
          <w:szCs w:val="24"/>
        </w:rPr>
        <w:t xml:space="preserve"> </w:t>
      </w:r>
      <w:r w:rsidR="198B5F31" w:rsidRPr="522F92DD">
        <w:rPr>
          <w:rFonts w:ascii="Arial" w:eastAsia="Arial" w:hAnsi="Arial" w:cs="Arial"/>
          <w:b/>
          <w:bCs/>
          <w:sz w:val="24"/>
          <w:szCs w:val="24"/>
        </w:rPr>
        <w:t>2</w:t>
      </w:r>
      <w:r w:rsidRPr="522F92DD">
        <w:rPr>
          <w:rFonts w:ascii="Arial" w:eastAsia="Arial" w:hAnsi="Arial" w:cs="Arial"/>
          <w:b/>
          <w:bCs/>
          <w:sz w:val="24"/>
          <w:szCs w:val="24"/>
        </w:rPr>
        <w:t xml:space="preserve">. </w:t>
      </w:r>
      <w:r w:rsidR="341719BD" w:rsidRPr="522F92DD">
        <w:rPr>
          <w:rFonts w:ascii="Arial" w:eastAsia="Arial" w:hAnsi="Arial" w:cs="Arial"/>
          <w:b/>
          <w:bCs/>
          <w:sz w:val="24"/>
          <w:szCs w:val="24"/>
        </w:rPr>
        <w:t xml:space="preserve">La </w:t>
      </w:r>
      <w:r w:rsidR="4E0F6E85" w:rsidRPr="522F92DD">
        <w:rPr>
          <w:rFonts w:ascii="Arial" w:eastAsia="Arial" w:hAnsi="Arial" w:cs="Arial"/>
          <w:b/>
          <w:bCs/>
          <w:sz w:val="24"/>
          <w:szCs w:val="24"/>
        </w:rPr>
        <w:t xml:space="preserve">notion de </w:t>
      </w:r>
      <w:r w:rsidR="341719BD" w:rsidRPr="522F92DD">
        <w:rPr>
          <w:rFonts w:ascii="Arial" w:eastAsia="Arial" w:hAnsi="Arial" w:cs="Arial"/>
          <w:b/>
          <w:bCs/>
          <w:sz w:val="24"/>
          <w:szCs w:val="24"/>
        </w:rPr>
        <w:t>citoyenneté culturelle</w:t>
      </w:r>
      <w:r w:rsidR="00503D74">
        <w:br/>
      </w:r>
    </w:p>
    <w:p w14:paraId="1C721869" w14:textId="6DFBBE62" w:rsidR="00503D74" w:rsidRPr="00503D74" w:rsidRDefault="3AEE3DE9" w:rsidP="00EB393E">
      <w:pPr>
        <w:ind w:left="720"/>
        <w:rPr>
          <w:rFonts w:ascii="Arial" w:eastAsia="Arial" w:hAnsi="Arial" w:cs="Arial"/>
          <w:color w:val="000000" w:themeColor="text1"/>
          <w:sz w:val="24"/>
          <w:szCs w:val="24"/>
        </w:rPr>
      </w:pPr>
      <w:r w:rsidRPr="453A778A">
        <w:rPr>
          <w:rFonts w:ascii="Arial" w:eastAsia="Arial" w:hAnsi="Arial" w:cs="Arial"/>
          <w:color w:val="000000" w:themeColor="text1"/>
          <w:sz w:val="24"/>
          <w:szCs w:val="24"/>
        </w:rPr>
        <w:t>Depuis la reconnaissance des droits culturels par l’ONU, la citoyenneté culturelle pourrait désigner l'ensemble des pratiques qui influent sur la capacité des individus à se sentir pleinement intégrés au sein d'une société</w:t>
      </w:r>
      <w:r w:rsidR="2CF5ACCC" w:rsidRPr="453A778A">
        <w:rPr>
          <w:rFonts w:ascii="Arial" w:eastAsia="Arial" w:hAnsi="Arial" w:cs="Arial"/>
          <w:color w:val="000000" w:themeColor="text1"/>
          <w:sz w:val="24"/>
          <w:szCs w:val="24"/>
        </w:rPr>
        <w:t>,</w:t>
      </w:r>
      <w:r w:rsidRPr="453A778A">
        <w:rPr>
          <w:rFonts w:ascii="Arial" w:eastAsia="Arial" w:hAnsi="Arial" w:cs="Arial"/>
          <w:color w:val="000000" w:themeColor="text1"/>
          <w:sz w:val="24"/>
          <w:szCs w:val="24"/>
        </w:rPr>
        <w:t xml:space="preserve"> particulièrement lorsqu’</w:t>
      </w:r>
      <w:r w:rsidR="0C481F65" w:rsidRPr="453A778A">
        <w:rPr>
          <w:rFonts w:ascii="Arial" w:eastAsia="Arial" w:hAnsi="Arial" w:cs="Arial"/>
          <w:color w:val="000000" w:themeColor="text1"/>
          <w:sz w:val="24"/>
          <w:szCs w:val="24"/>
        </w:rPr>
        <w:t>il</w:t>
      </w:r>
      <w:r w:rsidRPr="453A778A">
        <w:rPr>
          <w:rFonts w:ascii="Arial" w:eastAsia="Arial" w:hAnsi="Arial" w:cs="Arial"/>
          <w:color w:val="000000" w:themeColor="text1"/>
          <w:sz w:val="24"/>
          <w:szCs w:val="24"/>
        </w:rPr>
        <w:t>s sont issus d’un groupe social minorisé.</w:t>
      </w:r>
    </w:p>
    <w:p w14:paraId="7132BDE2" w14:textId="2905EE43" w:rsidR="00503D74" w:rsidRPr="00503D74" w:rsidRDefault="00503D74" w:rsidP="00EB393E">
      <w:pPr>
        <w:ind w:left="720"/>
        <w:rPr>
          <w:rFonts w:ascii="Arial" w:eastAsia="Arial" w:hAnsi="Arial" w:cs="Arial"/>
          <w:color w:val="000000" w:themeColor="text1"/>
          <w:sz w:val="24"/>
          <w:szCs w:val="24"/>
        </w:rPr>
      </w:pPr>
    </w:p>
    <w:p w14:paraId="10E1AD22" w14:textId="2D976D2E" w:rsidR="00503D74" w:rsidRPr="00503D74" w:rsidRDefault="2FB07C24" w:rsidP="00EB393E">
      <w:pPr>
        <w:ind w:left="720"/>
        <w:rPr>
          <w:rFonts w:ascii="Arial" w:eastAsia="Arial" w:hAnsi="Arial" w:cs="Arial"/>
          <w:sz w:val="24"/>
          <w:szCs w:val="24"/>
        </w:rPr>
      </w:pPr>
      <w:r w:rsidRPr="453A778A">
        <w:rPr>
          <w:rFonts w:ascii="Arial" w:eastAsia="Arial" w:hAnsi="Arial" w:cs="Arial"/>
          <w:sz w:val="24"/>
          <w:szCs w:val="24"/>
        </w:rPr>
        <w:t xml:space="preserve">La citoyenneté culturelle </w:t>
      </w:r>
      <w:r w:rsidR="23D8E0CB" w:rsidRPr="453A778A">
        <w:rPr>
          <w:rFonts w:ascii="Arial" w:eastAsia="Arial" w:hAnsi="Arial" w:cs="Arial"/>
          <w:sz w:val="24"/>
          <w:szCs w:val="24"/>
        </w:rPr>
        <w:t xml:space="preserve">est le fait </w:t>
      </w:r>
      <w:r w:rsidRPr="453A778A">
        <w:rPr>
          <w:rFonts w:ascii="Arial" w:eastAsia="Arial" w:hAnsi="Arial" w:cs="Arial"/>
          <w:sz w:val="24"/>
          <w:szCs w:val="24"/>
        </w:rPr>
        <w:t>de se sentir pleinement partie prenante d’une société</w:t>
      </w:r>
      <w:r w:rsidR="581AF263" w:rsidRPr="453A778A">
        <w:rPr>
          <w:rFonts w:ascii="Arial" w:eastAsia="Arial" w:hAnsi="Arial" w:cs="Arial"/>
          <w:sz w:val="24"/>
          <w:szCs w:val="24"/>
        </w:rPr>
        <w:t xml:space="preserve"> et pour y parvenir, </w:t>
      </w:r>
      <w:r w:rsidR="3515DEA2" w:rsidRPr="453A778A">
        <w:rPr>
          <w:rFonts w:ascii="Arial" w:eastAsia="Arial" w:hAnsi="Arial" w:cs="Arial"/>
          <w:sz w:val="24"/>
          <w:szCs w:val="24"/>
        </w:rPr>
        <w:t>deux éléments son</w:t>
      </w:r>
      <w:r w:rsidRPr="453A778A">
        <w:rPr>
          <w:rFonts w:ascii="Arial" w:eastAsia="Arial" w:hAnsi="Arial" w:cs="Arial"/>
          <w:sz w:val="24"/>
          <w:szCs w:val="24"/>
        </w:rPr>
        <w:t xml:space="preserve">t </w:t>
      </w:r>
      <w:r w:rsidR="0308CCFB" w:rsidRPr="453A778A">
        <w:rPr>
          <w:rFonts w:ascii="Arial" w:eastAsia="Arial" w:hAnsi="Arial" w:cs="Arial"/>
          <w:sz w:val="24"/>
          <w:szCs w:val="24"/>
        </w:rPr>
        <w:t>nécessaires</w:t>
      </w:r>
      <w:r w:rsidR="1468513B" w:rsidRPr="453A778A">
        <w:rPr>
          <w:rFonts w:ascii="Arial" w:eastAsia="Arial" w:hAnsi="Arial" w:cs="Arial"/>
          <w:sz w:val="24"/>
          <w:szCs w:val="24"/>
        </w:rPr>
        <w:t xml:space="preserve">: </w:t>
      </w:r>
      <w:r w:rsidR="29F103EB" w:rsidRPr="453A778A">
        <w:rPr>
          <w:rFonts w:ascii="Arial" w:eastAsia="Arial" w:hAnsi="Arial" w:cs="Arial"/>
          <w:sz w:val="24"/>
          <w:szCs w:val="24"/>
        </w:rPr>
        <w:t xml:space="preserve">l’accessibilité et </w:t>
      </w:r>
      <w:r w:rsidR="6C73E4DC" w:rsidRPr="453A778A">
        <w:rPr>
          <w:rFonts w:ascii="Arial" w:eastAsia="Arial" w:hAnsi="Arial" w:cs="Arial"/>
          <w:sz w:val="24"/>
          <w:szCs w:val="24"/>
        </w:rPr>
        <w:t xml:space="preserve">l'expression culturelle. </w:t>
      </w:r>
    </w:p>
    <w:p w14:paraId="67D4DCF5" w14:textId="69EC285A" w:rsidR="4568ACFF" w:rsidRDefault="4568ACFF" w:rsidP="00EB393E">
      <w:pPr>
        <w:ind w:left="720"/>
        <w:rPr>
          <w:rFonts w:ascii="Arial" w:eastAsia="Arial" w:hAnsi="Arial" w:cs="Arial"/>
          <w:sz w:val="24"/>
          <w:szCs w:val="24"/>
        </w:rPr>
      </w:pPr>
    </w:p>
    <w:p w14:paraId="4BF57449" w14:textId="722C24E6" w:rsidR="4568ACFF" w:rsidRDefault="4568ACFF" w:rsidP="00EB393E">
      <w:pPr>
        <w:ind w:left="720"/>
        <w:rPr>
          <w:rFonts w:ascii="Arial" w:eastAsia="Arial" w:hAnsi="Arial" w:cs="Arial"/>
          <w:sz w:val="24"/>
          <w:szCs w:val="24"/>
        </w:rPr>
      </w:pPr>
    </w:p>
    <w:p w14:paraId="43C03AD7" w14:textId="4C13EA29" w:rsidR="00503D74" w:rsidRPr="00503D74" w:rsidRDefault="6EC6C0A2" w:rsidP="00EB393E">
      <w:pPr>
        <w:ind w:left="1440"/>
        <w:rPr>
          <w:rFonts w:ascii="Arial" w:eastAsia="Arial" w:hAnsi="Arial" w:cs="Arial"/>
          <w:sz w:val="24"/>
          <w:szCs w:val="24"/>
        </w:rPr>
      </w:pPr>
      <w:r w:rsidRPr="453A778A">
        <w:rPr>
          <w:rFonts w:ascii="Arial" w:eastAsia="Arial" w:hAnsi="Arial" w:cs="Arial"/>
          <w:sz w:val="24"/>
          <w:szCs w:val="24"/>
        </w:rPr>
        <w:t xml:space="preserve">L’accessibilité: </w:t>
      </w:r>
    </w:p>
    <w:p w14:paraId="2D0DC1E4" w14:textId="590E0590" w:rsidR="00503D74" w:rsidRPr="00503D74" w:rsidRDefault="00503D74" w:rsidP="00EB393E">
      <w:pPr>
        <w:ind w:left="1440"/>
        <w:rPr>
          <w:rFonts w:ascii="Arial" w:eastAsia="Arial" w:hAnsi="Arial" w:cs="Arial"/>
          <w:sz w:val="24"/>
          <w:szCs w:val="24"/>
        </w:rPr>
      </w:pPr>
    </w:p>
    <w:p w14:paraId="66720CC2" w14:textId="3FF25078" w:rsidR="00503D74" w:rsidRPr="00503D74" w:rsidRDefault="6950B019" w:rsidP="00EB393E">
      <w:pPr>
        <w:ind w:left="1440"/>
        <w:rPr>
          <w:rFonts w:ascii="Arial" w:eastAsia="Arial" w:hAnsi="Arial" w:cs="Arial"/>
          <w:sz w:val="24"/>
          <w:szCs w:val="24"/>
        </w:rPr>
      </w:pPr>
      <w:r w:rsidRPr="453A778A">
        <w:rPr>
          <w:rFonts w:ascii="Arial" w:eastAsia="Arial" w:hAnsi="Arial" w:cs="Arial"/>
          <w:sz w:val="24"/>
          <w:szCs w:val="24"/>
        </w:rPr>
        <w:t xml:space="preserve">Parfois appelée démocratisation culturelle, elle vise à garantir que tous les individus ont un accès équitable aux différentes formes de </w:t>
      </w:r>
      <w:r w:rsidRPr="453A778A">
        <w:rPr>
          <w:rFonts w:ascii="Arial" w:eastAsia="Arial" w:hAnsi="Arial" w:cs="Arial"/>
          <w:sz w:val="24"/>
          <w:szCs w:val="24"/>
        </w:rPr>
        <w:lastRenderedPageBreak/>
        <w:t>culture et à ses divers lieux. Cependant, cette accessibilité ne se limite pas à permettre aux personnes sourdes d'accéder à la culture entendante. Au-delà de cela, elles aspirent également à pouvoir exprimer et mettre en valeur leur propre culture.</w:t>
      </w:r>
    </w:p>
    <w:p w14:paraId="7DE8E2BD" w14:textId="380B541F" w:rsidR="00503D74" w:rsidRPr="00503D74" w:rsidRDefault="00503D74" w:rsidP="00EB393E">
      <w:pPr>
        <w:ind w:left="1440"/>
        <w:rPr>
          <w:rFonts w:ascii="Arial" w:eastAsia="Arial" w:hAnsi="Arial" w:cs="Arial"/>
          <w:sz w:val="24"/>
          <w:szCs w:val="24"/>
        </w:rPr>
      </w:pPr>
    </w:p>
    <w:p w14:paraId="14E6F88E" w14:textId="7B5E135B" w:rsidR="00503D74" w:rsidRPr="00503D74" w:rsidRDefault="00503D74" w:rsidP="00EB393E">
      <w:pPr>
        <w:ind w:left="1440"/>
        <w:rPr>
          <w:rFonts w:ascii="Arial" w:eastAsia="Arial" w:hAnsi="Arial" w:cs="Arial"/>
          <w:sz w:val="24"/>
          <w:szCs w:val="24"/>
        </w:rPr>
      </w:pPr>
    </w:p>
    <w:p w14:paraId="42A8EBA6" w14:textId="123F9B28" w:rsidR="00503D74" w:rsidRPr="00503D74" w:rsidRDefault="27050F70" w:rsidP="00EB393E">
      <w:pPr>
        <w:ind w:left="1440"/>
        <w:rPr>
          <w:rFonts w:ascii="Arial" w:eastAsia="Arial" w:hAnsi="Arial" w:cs="Arial"/>
          <w:sz w:val="24"/>
          <w:szCs w:val="24"/>
        </w:rPr>
      </w:pPr>
      <w:r w:rsidRPr="453A778A">
        <w:rPr>
          <w:rFonts w:ascii="Arial" w:eastAsia="Arial" w:hAnsi="Arial" w:cs="Arial"/>
          <w:sz w:val="24"/>
          <w:szCs w:val="24"/>
        </w:rPr>
        <w:t>L’expression culturelle:</w:t>
      </w:r>
    </w:p>
    <w:p w14:paraId="123EF8EB" w14:textId="7D4FAADE" w:rsidR="00503D74" w:rsidRPr="00503D74" w:rsidRDefault="218EFEE7" w:rsidP="00EB393E">
      <w:pPr>
        <w:ind w:left="1440"/>
        <w:rPr>
          <w:rFonts w:ascii="Arial" w:eastAsia="Arial" w:hAnsi="Arial" w:cs="Arial"/>
          <w:sz w:val="24"/>
          <w:szCs w:val="24"/>
        </w:rPr>
      </w:pPr>
      <w:r w:rsidRPr="453A778A">
        <w:rPr>
          <w:rFonts w:ascii="Arial" w:eastAsia="Arial" w:hAnsi="Arial" w:cs="Arial"/>
          <w:sz w:val="24"/>
          <w:szCs w:val="24"/>
        </w:rPr>
        <w:t>Elle implique que chaque individu puisse contribuer activement à la culture de la société dans laquelle il vit. Cela signifie que les personnes sourdes doivent être en mesure de partager et de faire valoir leur culture au sein de la société, permettant ainsi une participation pleine et entière.</w:t>
      </w:r>
    </w:p>
    <w:p w14:paraId="532ADFC7" w14:textId="1FFE277C" w:rsidR="00503D74" w:rsidRPr="00503D74" w:rsidRDefault="00503D74" w:rsidP="00EB393E">
      <w:pPr>
        <w:ind w:left="1440"/>
        <w:rPr>
          <w:rFonts w:ascii="Arial" w:eastAsia="Arial" w:hAnsi="Arial" w:cs="Arial"/>
          <w:sz w:val="24"/>
          <w:szCs w:val="24"/>
        </w:rPr>
      </w:pPr>
    </w:p>
    <w:p w14:paraId="09F4BF32" w14:textId="0FC5C656" w:rsidR="00503D74" w:rsidRPr="00503D74" w:rsidRDefault="00503D74" w:rsidP="00EB393E">
      <w:pPr>
        <w:ind w:left="1440"/>
        <w:rPr>
          <w:rFonts w:ascii="Arial" w:eastAsia="Arial" w:hAnsi="Arial" w:cs="Arial"/>
          <w:sz w:val="24"/>
          <w:szCs w:val="24"/>
        </w:rPr>
      </w:pPr>
    </w:p>
    <w:p w14:paraId="3999F228" w14:textId="431898E7" w:rsidR="00503D74" w:rsidRPr="00503D74" w:rsidRDefault="471314AA" w:rsidP="00EB393E">
      <w:pPr>
        <w:ind w:left="720"/>
        <w:rPr>
          <w:rFonts w:ascii="Arial" w:eastAsia="Arial" w:hAnsi="Arial" w:cs="Arial"/>
          <w:color w:val="000000" w:themeColor="text1"/>
          <w:sz w:val="24"/>
          <w:szCs w:val="24"/>
        </w:rPr>
      </w:pPr>
      <w:r w:rsidRPr="453A778A">
        <w:rPr>
          <w:rFonts w:ascii="Arial" w:eastAsia="Arial" w:hAnsi="Arial" w:cs="Arial"/>
          <w:sz w:val="24"/>
          <w:szCs w:val="24"/>
        </w:rPr>
        <w:t xml:space="preserve">C’est donc en permettant aux gens de la diversité capacitaire d’accéder, mais également de contribuer à la culture que l’on </w:t>
      </w:r>
      <w:r w:rsidR="2FB07C24" w:rsidRPr="453A778A">
        <w:rPr>
          <w:rFonts w:ascii="Arial" w:eastAsia="Arial" w:hAnsi="Arial" w:cs="Arial"/>
          <w:color w:val="000000" w:themeColor="text1"/>
          <w:sz w:val="24"/>
          <w:szCs w:val="24"/>
        </w:rPr>
        <w:t xml:space="preserve">favoriserait un sentiment d'appartenance à la société. </w:t>
      </w:r>
    </w:p>
    <w:p w14:paraId="10CB4EDA" w14:textId="3DC9F678" w:rsidR="00503D74" w:rsidRPr="00503D74" w:rsidRDefault="00503D74" w:rsidP="00EB393E">
      <w:pPr>
        <w:ind w:left="720"/>
        <w:rPr>
          <w:rFonts w:ascii="Arial" w:eastAsia="Arial" w:hAnsi="Arial" w:cs="Arial"/>
          <w:color w:val="000000" w:themeColor="text1"/>
          <w:sz w:val="24"/>
          <w:szCs w:val="24"/>
        </w:rPr>
      </w:pPr>
    </w:p>
    <w:p w14:paraId="1208B439" w14:textId="30489BE0" w:rsidR="00503D74" w:rsidRPr="00503D74" w:rsidRDefault="357E2315" w:rsidP="00EB393E">
      <w:pPr>
        <w:ind w:left="720"/>
      </w:pPr>
      <w:r w:rsidRPr="453A778A">
        <w:rPr>
          <w:rFonts w:ascii="Arial" w:eastAsia="Arial" w:hAnsi="Arial" w:cs="Arial"/>
          <w:color w:val="000000" w:themeColor="text1"/>
          <w:sz w:val="24"/>
          <w:szCs w:val="24"/>
        </w:rPr>
        <w:t>Pour soutenir le développement de ces appartenances culturelles, diverses initiatives sont mises en œuvre, notamment à travers des mesures d'équité culturelle. Ces démarches visent à garantir l'égalité des chances pour tous les individus, quelles que soient leurs origines culturelles et à favoriser une réelle participation et intégration de chaque citoyen dans la vie culturelle de la société.</w:t>
      </w:r>
    </w:p>
    <w:p w14:paraId="7AD6AE5A" w14:textId="295B3372" w:rsidR="00503D74" w:rsidRPr="00503D74" w:rsidRDefault="00503D74" w:rsidP="00EB393E">
      <w:pPr>
        <w:ind w:left="720"/>
      </w:pPr>
      <w:r>
        <w:br/>
      </w:r>
    </w:p>
    <w:p w14:paraId="0AE99378" w14:textId="6B7B3E12" w:rsidR="00503D74" w:rsidRPr="00503D74" w:rsidRDefault="1003B2A1" w:rsidP="00EB393E">
      <w:pPr>
        <w:ind w:left="720"/>
        <w:rPr>
          <w:rFonts w:ascii="Arial" w:eastAsia="Arial" w:hAnsi="Arial" w:cs="Arial"/>
          <w:sz w:val="24"/>
          <w:szCs w:val="24"/>
        </w:rPr>
      </w:pPr>
      <w:r w:rsidRPr="453A778A">
        <w:rPr>
          <w:rFonts w:ascii="Arial" w:eastAsia="Arial" w:hAnsi="Arial" w:cs="Arial"/>
          <w:sz w:val="24"/>
          <w:szCs w:val="24"/>
        </w:rPr>
        <w:t>Présentation d’un e</w:t>
      </w:r>
      <w:r w:rsidR="357E2315" w:rsidRPr="453A778A">
        <w:rPr>
          <w:rFonts w:ascii="Arial" w:eastAsia="Arial" w:hAnsi="Arial" w:cs="Arial"/>
          <w:sz w:val="24"/>
          <w:szCs w:val="24"/>
        </w:rPr>
        <w:t>xtrait</w:t>
      </w:r>
      <w:r w:rsidR="357E2315" w:rsidRPr="453A778A">
        <w:rPr>
          <w:rFonts w:ascii="Arial" w:eastAsia="Arial" w:hAnsi="Arial" w:cs="Arial"/>
          <w:color w:val="FF0000"/>
          <w:sz w:val="24"/>
          <w:szCs w:val="24"/>
        </w:rPr>
        <w:t xml:space="preserve"> </w:t>
      </w:r>
      <w:hyperlink r:id="rId12">
        <w:r w:rsidR="357E2315" w:rsidRPr="453A778A">
          <w:rPr>
            <w:rStyle w:val="Hyperlien"/>
            <w:rFonts w:ascii="Arial" w:eastAsia="Arial" w:hAnsi="Arial" w:cs="Arial"/>
            <w:sz w:val="24"/>
            <w:szCs w:val="24"/>
          </w:rPr>
          <w:t>vidéo</w:t>
        </w:r>
      </w:hyperlink>
      <w:r w:rsidR="357E2315" w:rsidRPr="453A778A">
        <w:rPr>
          <w:rFonts w:ascii="Arial" w:eastAsia="Arial" w:hAnsi="Arial" w:cs="Arial"/>
          <w:color w:val="FF0000"/>
          <w:sz w:val="24"/>
          <w:szCs w:val="24"/>
        </w:rPr>
        <w:t xml:space="preserve"> </w:t>
      </w:r>
      <w:r w:rsidR="357E2315" w:rsidRPr="453A778A">
        <w:rPr>
          <w:rFonts w:ascii="Arial" w:eastAsia="Arial" w:hAnsi="Arial" w:cs="Arial"/>
          <w:sz w:val="24"/>
          <w:szCs w:val="24"/>
        </w:rPr>
        <w:t xml:space="preserve">« se sentir, appartenir », dans laquelle les artistes nous partagent leur conception de l'appartenance et à la citoyenneté culturelle. </w:t>
      </w:r>
    </w:p>
    <w:p w14:paraId="05DD1A0A" w14:textId="6B3DE4AB" w:rsidR="00503D74" w:rsidRPr="00503D74" w:rsidRDefault="00503D74" w:rsidP="00EB393E">
      <w:pPr>
        <w:ind w:left="720"/>
        <w:rPr>
          <w:rFonts w:ascii="Arial" w:eastAsia="Arial" w:hAnsi="Arial" w:cs="Arial"/>
          <w:color w:val="FF0000"/>
          <w:sz w:val="24"/>
          <w:szCs w:val="24"/>
        </w:rPr>
      </w:pPr>
    </w:p>
    <w:p w14:paraId="31EDD251" w14:textId="365E1D3B" w:rsidR="00503D74" w:rsidRPr="00503D74" w:rsidRDefault="3A45E764" w:rsidP="00EB393E">
      <w:pPr>
        <w:ind w:left="720"/>
        <w:rPr>
          <w:rFonts w:ascii="Arial" w:eastAsia="Arial" w:hAnsi="Arial" w:cs="Arial"/>
          <w:color w:val="FF0000"/>
          <w:sz w:val="24"/>
          <w:szCs w:val="24"/>
        </w:rPr>
      </w:pPr>
      <w:r w:rsidRPr="453A778A">
        <w:rPr>
          <w:rFonts w:ascii="Arial" w:eastAsia="Arial" w:hAnsi="Arial" w:cs="Arial"/>
          <w:color w:val="000000" w:themeColor="text1"/>
          <w:sz w:val="24"/>
          <w:szCs w:val="24"/>
        </w:rPr>
        <w:t>Les cinq témoignages présentés par vidéo, expriment des perspectives variées sur la citoyenneté culturelle. Les participants partagent leurs réflexions sur leur sentiment d'appartenance aux différentes cultures, leurs interactions avec la société en tant que citoyens et leur compréhension de la citoyenneté culturelle au Canada et au Québec.</w:t>
      </w:r>
    </w:p>
    <w:p w14:paraId="4B1FB290" w14:textId="442A17E6" w:rsidR="00503D74" w:rsidRPr="00503D74" w:rsidRDefault="3A45E764" w:rsidP="00EB393E">
      <w:pPr>
        <w:ind w:left="720"/>
        <w:rPr>
          <w:rFonts w:ascii="Arial" w:eastAsia="Arial" w:hAnsi="Arial" w:cs="Arial"/>
          <w:color w:val="FF0000"/>
          <w:sz w:val="24"/>
          <w:szCs w:val="24"/>
        </w:rPr>
      </w:pPr>
      <w:r w:rsidRPr="453A778A">
        <w:rPr>
          <w:rFonts w:ascii="Arial" w:eastAsia="Arial" w:hAnsi="Arial" w:cs="Arial"/>
          <w:color w:val="FF0000"/>
          <w:sz w:val="24"/>
          <w:szCs w:val="24"/>
        </w:rPr>
        <w:t xml:space="preserve"> </w:t>
      </w:r>
    </w:p>
    <w:p w14:paraId="189DAD9F" w14:textId="3205E405" w:rsidR="00503D74" w:rsidRPr="00503D74" w:rsidRDefault="3A45E764" w:rsidP="00EB393E">
      <w:pPr>
        <w:ind w:left="720"/>
        <w:rPr>
          <w:rFonts w:ascii="Arial" w:eastAsia="Arial" w:hAnsi="Arial" w:cs="Arial"/>
          <w:sz w:val="24"/>
          <w:szCs w:val="24"/>
        </w:rPr>
      </w:pPr>
      <w:r w:rsidRPr="453A778A">
        <w:rPr>
          <w:rFonts w:ascii="Arial" w:eastAsia="Arial" w:hAnsi="Arial" w:cs="Arial"/>
          <w:sz w:val="24"/>
          <w:szCs w:val="24"/>
        </w:rPr>
        <w:t>Résumés des témoignages :</w:t>
      </w:r>
    </w:p>
    <w:p w14:paraId="033A1850" w14:textId="34E53383" w:rsidR="00503D74" w:rsidRPr="00503D74" w:rsidRDefault="3A45E764" w:rsidP="00EB393E">
      <w:pPr>
        <w:ind w:left="720"/>
        <w:rPr>
          <w:rFonts w:ascii="Arial" w:eastAsia="Arial" w:hAnsi="Arial" w:cs="Arial"/>
          <w:sz w:val="24"/>
          <w:szCs w:val="24"/>
        </w:rPr>
      </w:pPr>
      <w:r w:rsidRPr="453A778A">
        <w:rPr>
          <w:rFonts w:ascii="Arial" w:eastAsia="Arial" w:hAnsi="Arial" w:cs="Arial"/>
          <w:sz w:val="24"/>
          <w:szCs w:val="24"/>
        </w:rPr>
        <w:lastRenderedPageBreak/>
        <w:t xml:space="preserve"> </w:t>
      </w:r>
    </w:p>
    <w:p w14:paraId="42B1F4FC" w14:textId="42E945E2" w:rsidR="00503D74" w:rsidRPr="00503D74" w:rsidRDefault="3A45E764" w:rsidP="00EB393E">
      <w:pPr>
        <w:ind w:left="1440"/>
        <w:rPr>
          <w:rFonts w:ascii="Arial" w:eastAsia="Arial" w:hAnsi="Arial" w:cs="Arial"/>
          <w:sz w:val="24"/>
          <w:szCs w:val="24"/>
        </w:rPr>
      </w:pPr>
      <w:r w:rsidRPr="453A778A">
        <w:rPr>
          <w:rFonts w:ascii="Arial" w:eastAsia="Arial" w:hAnsi="Arial" w:cs="Arial"/>
          <w:sz w:val="24"/>
          <w:szCs w:val="24"/>
        </w:rPr>
        <w:t>#1:</w:t>
      </w:r>
      <w:r w:rsidR="267B9D55" w:rsidRPr="453A778A">
        <w:rPr>
          <w:rFonts w:ascii="Arial" w:eastAsia="Arial" w:hAnsi="Arial" w:cs="Arial"/>
          <w:sz w:val="24"/>
          <w:szCs w:val="24"/>
        </w:rPr>
        <w:t xml:space="preserve"> </w:t>
      </w:r>
      <w:r w:rsidRPr="453A778A">
        <w:rPr>
          <w:rFonts w:ascii="Arial" w:eastAsia="Arial" w:hAnsi="Arial" w:cs="Arial"/>
          <w:sz w:val="24"/>
          <w:szCs w:val="24"/>
        </w:rPr>
        <w:t xml:space="preserve">La première témoin exprime un sentiment positif de connexion avec différentes cultures et communautés. </w:t>
      </w:r>
      <w:r w:rsidR="4371C8EF" w:rsidRPr="453A778A">
        <w:rPr>
          <w:rFonts w:ascii="Arial" w:eastAsia="Arial" w:hAnsi="Arial" w:cs="Arial"/>
          <w:sz w:val="24"/>
          <w:szCs w:val="24"/>
        </w:rPr>
        <w:t>Elle</w:t>
      </w:r>
      <w:r w:rsidRPr="453A778A">
        <w:rPr>
          <w:rFonts w:ascii="Arial" w:eastAsia="Arial" w:hAnsi="Arial" w:cs="Arial"/>
          <w:sz w:val="24"/>
          <w:szCs w:val="24"/>
        </w:rPr>
        <w:t xml:space="preserve"> souligne l'importance du respect envers les peuples autochtones et de la compréhension mutuelle qui facilite l'ouverture, l’accueil et le respect mutuel. Son souhait en termes d’implication est celui de s'investir auprès de multiples communautés afin de partager les cultures et promouvoir le partage culturel.</w:t>
      </w:r>
    </w:p>
    <w:p w14:paraId="792B0927" w14:textId="1ECD2427" w:rsidR="00503D74" w:rsidRPr="00503D74" w:rsidRDefault="3A45E764" w:rsidP="00EB393E">
      <w:pPr>
        <w:ind w:left="1440"/>
        <w:rPr>
          <w:rFonts w:ascii="Arial" w:eastAsia="Arial" w:hAnsi="Arial" w:cs="Arial"/>
          <w:sz w:val="24"/>
          <w:szCs w:val="24"/>
        </w:rPr>
      </w:pPr>
      <w:r w:rsidRPr="453A778A">
        <w:rPr>
          <w:rFonts w:ascii="Arial" w:eastAsia="Arial" w:hAnsi="Arial" w:cs="Arial"/>
          <w:sz w:val="24"/>
          <w:szCs w:val="24"/>
        </w:rPr>
        <w:t xml:space="preserve"> </w:t>
      </w:r>
    </w:p>
    <w:p w14:paraId="19244146" w14:textId="170AD38F" w:rsidR="00503D74" w:rsidRPr="00503D74" w:rsidRDefault="3A45E764" w:rsidP="00EB393E">
      <w:pPr>
        <w:ind w:left="1440"/>
        <w:rPr>
          <w:rFonts w:ascii="Arial" w:eastAsia="Arial" w:hAnsi="Arial" w:cs="Arial"/>
          <w:sz w:val="24"/>
          <w:szCs w:val="24"/>
        </w:rPr>
      </w:pPr>
      <w:r w:rsidRPr="453A778A">
        <w:rPr>
          <w:rFonts w:ascii="Arial" w:eastAsia="Arial" w:hAnsi="Arial" w:cs="Arial"/>
          <w:sz w:val="24"/>
          <w:szCs w:val="24"/>
        </w:rPr>
        <w:t>#2:</w:t>
      </w:r>
      <w:r w:rsidR="599E5672" w:rsidRPr="453A778A">
        <w:rPr>
          <w:rFonts w:ascii="Arial" w:eastAsia="Arial" w:hAnsi="Arial" w:cs="Arial"/>
          <w:sz w:val="24"/>
          <w:szCs w:val="24"/>
        </w:rPr>
        <w:t xml:space="preserve"> </w:t>
      </w:r>
      <w:r w:rsidRPr="453A778A">
        <w:rPr>
          <w:rFonts w:ascii="Arial" w:eastAsia="Arial" w:hAnsi="Arial" w:cs="Arial"/>
          <w:sz w:val="24"/>
          <w:szCs w:val="24"/>
        </w:rPr>
        <w:t>La deuxième témoin dit avoir développé un lien fort avec les autres artistes. Elle exprime se sentir comprise par ces derniers qui partagent les mêmes valeurs qu’elle. Cependant, en tant que citoyen</w:t>
      </w:r>
      <w:r w:rsidR="0F16A131" w:rsidRPr="453A778A">
        <w:rPr>
          <w:rFonts w:ascii="Arial" w:eastAsia="Arial" w:hAnsi="Arial" w:cs="Arial"/>
          <w:sz w:val="24"/>
          <w:szCs w:val="24"/>
        </w:rPr>
        <w:t>ne</w:t>
      </w:r>
      <w:r w:rsidRPr="453A778A">
        <w:rPr>
          <w:rFonts w:ascii="Arial" w:eastAsia="Arial" w:hAnsi="Arial" w:cs="Arial"/>
          <w:sz w:val="24"/>
          <w:szCs w:val="24"/>
        </w:rPr>
        <w:t xml:space="preserve"> dans la société, elle ressent une certaine ambiguïté et ne peut pas clairement se définir </w:t>
      </w:r>
      <w:r w:rsidR="080743C7" w:rsidRPr="453A778A">
        <w:rPr>
          <w:rFonts w:ascii="Arial" w:eastAsia="Arial" w:hAnsi="Arial" w:cs="Arial"/>
          <w:sz w:val="24"/>
          <w:szCs w:val="24"/>
        </w:rPr>
        <w:t>comme citoyenne</w:t>
      </w:r>
      <w:r w:rsidRPr="453A778A">
        <w:rPr>
          <w:rFonts w:ascii="Arial" w:eastAsia="Arial" w:hAnsi="Arial" w:cs="Arial"/>
          <w:sz w:val="24"/>
          <w:szCs w:val="24"/>
        </w:rPr>
        <w:t xml:space="preserve"> culturelle.</w:t>
      </w:r>
    </w:p>
    <w:p w14:paraId="7F02EDDD" w14:textId="128DA310" w:rsidR="00503D74" w:rsidRPr="00503D74" w:rsidRDefault="3A45E764" w:rsidP="00EB393E">
      <w:pPr>
        <w:ind w:left="1440"/>
        <w:rPr>
          <w:rFonts w:ascii="Arial" w:eastAsia="Arial" w:hAnsi="Arial" w:cs="Arial"/>
          <w:sz w:val="24"/>
          <w:szCs w:val="24"/>
        </w:rPr>
      </w:pPr>
      <w:r w:rsidRPr="453A778A">
        <w:rPr>
          <w:rFonts w:ascii="Arial" w:eastAsia="Arial" w:hAnsi="Arial" w:cs="Arial"/>
          <w:sz w:val="24"/>
          <w:szCs w:val="24"/>
        </w:rPr>
        <w:t xml:space="preserve"> </w:t>
      </w:r>
    </w:p>
    <w:p w14:paraId="2168F8C9" w14:textId="27D2A28E" w:rsidR="00503D74" w:rsidRPr="00503D74" w:rsidRDefault="3A45E764" w:rsidP="00EB393E">
      <w:pPr>
        <w:ind w:left="1440"/>
        <w:rPr>
          <w:rFonts w:ascii="Arial" w:eastAsia="Arial" w:hAnsi="Arial" w:cs="Arial"/>
          <w:sz w:val="24"/>
          <w:szCs w:val="24"/>
        </w:rPr>
      </w:pPr>
      <w:r w:rsidRPr="453A778A">
        <w:rPr>
          <w:rFonts w:ascii="Arial" w:eastAsia="Arial" w:hAnsi="Arial" w:cs="Arial"/>
          <w:sz w:val="24"/>
          <w:szCs w:val="24"/>
        </w:rPr>
        <w:t>#3:</w:t>
      </w:r>
      <w:r w:rsidR="7E3C786D" w:rsidRPr="453A778A">
        <w:rPr>
          <w:rFonts w:ascii="Arial" w:eastAsia="Arial" w:hAnsi="Arial" w:cs="Arial"/>
          <w:sz w:val="24"/>
          <w:szCs w:val="24"/>
        </w:rPr>
        <w:t xml:space="preserve"> </w:t>
      </w:r>
      <w:r w:rsidRPr="453A778A">
        <w:rPr>
          <w:rFonts w:ascii="Arial" w:eastAsia="Arial" w:hAnsi="Arial" w:cs="Arial"/>
          <w:sz w:val="24"/>
          <w:szCs w:val="24"/>
        </w:rPr>
        <w:t>Le troisième témoignage souligne la grande variété de cultures au Canada, mettant en évidence la diversité qui caractérise la citoyenneté culturelle dans le pays.</w:t>
      </w:r>
    </w:p>
    <w:p w14:paraId="0C77B8E8" w14:textId="564EC2A8" w:rsidR="00503D74" w:rsidRPr="00503D74" w:rsidRDefault="3A45E764" w:rsidP="00EB393E">
      <w:pPr>
        <w:ind w:left="1440"/>
        <w:rPr>
          <w:rFonts w:ascii="Arial" w:eastAsia="Arial" w:hAnsi="Arial" w:cs="Arial"/>
          <w:sz w:val="24"/>
          <w:szCs w:val="24"/>
        </w:rPr>
      </w:pPr>
      <w:r w:rsidRPr="453A778A">
        <w:rPr>
          <w:rFonts w:ascii="Arial" w:eastAsia="Arial" w:hAnsi="Arial" w:cs="Arial"/>
          <w:sz w:val="24"/>
          <w:szCs w:val="24"/>
        </w:rPr>
        <w:t xml:space="preserve"> </w:t>
      </w:r>
    </w:p>
    <w:p w14:paraId="04741A51" w14:textId="77CF2253" w:rsidR="00503D74" w:rsidRPr="00503D74" w:rsidRDefault="3A45E764" w:rsidP="00EB393E">
      <w:pPr>
        <w:ind w:left="1440"/>
        <w:rPr>
          <w:rFonts w:ascii="Arial" w:eastAsia="Arial" w:hAnsi="Arial" w:cs="Arial"/>
          <w:sz w:val="24"/>
          <w:szCs w:val="24"/>
        </w:rPr>
      </w:pPr>
      <w:r w:rsidRPr="453A778A">
        <w:rPr>
          <w:rFonts w:ascii="Arial" w:eastAsia="Arial" w:hAnsi="Arial" w:cs="Arial"/>
          <w:sz w:val="24"/>
          <w:szCs w:val="24"/>
        </w:rPr>
        <w:t>#4:</w:t>
      </w:r>
      <w:r w:rsidR="50C3269E" w:rsidRPr="453A778A">
        <w:rPr>
          <w:rFonts w:ascii="Arial" w:eastAsia="Arial" w:hAnsi="Arial" w:cs="Arial"/>
          <w:sz w:val="24"/>
          <w:szCs w:val="24"/>
        </w:rPr>
        <w:t xml:space="preserve"> </w:t>
      </w:r>
      <w:r w:rsidR="5B028A55" w:rsidRPr="453A778A">
        <w:rPr>
          <w:rFonts w:ascii="Arial" w:eastAsia="Arial" w:hAnsi="Arial" w:cs="Arial"/>
          <w:sz w:val="24"/>
          <w:szCs w:val="24"/>
        </w:rPr>
        <w:t xml:space="preserve">Le quatrième témoin considère la citoyenneté culturelle comme l'exercice complet de ses droits, y compris l'accès à un interprète dans différentes situations, et estime que cet accès est disponible. </w:t>
      </w:r>
      <w:r w:rsidRPr="453A778A">
        <w:rPr>
          <w:rFonts w:ascii="Arial" w:eastAsia="Arial" w:hAnsi="Arial" w:cs="Arial"/>
          <w:sz w:val="24"/>
          <w:szCs w:val="24"/>
        </w:rPr>
        <w:t>Cependant, il exprime également un sentiment de décalage par rapport au reste de la société, ce qui l’empêche d</w:t>
      </w:r>
      <w:r w:rsidR="73A2B105" w:rsidRPr="453A778A">
        <w:rPr>
          <w:rFonts w:ascii="Arial" w:eastAsia="Arial" w:hAnsi="Arial" w:cs="Arial"/>
          <w:sz w:val="24"/>
          <w:szCs w:val="24"/>
        </w:rPr>
        <w:t xml:space="preserve">’accéder à </w:t>
      </w:r>
      <w:r w:rsidRPr="453A778A">
        <w:rPr>
          <w:rFonts w:ascii="Arial" w:eastAsia="Arial" w:hAnsi="Arial" w:cs="Arial"/>
          <w:sz w:val="24"/>
          <w:szCs w:val="24"/>
        </w:rPr>
        <w:t>un sentiment de pleine citoyenneté.</w:t>
      </w:r>
    </w:p>
    <w:p w14:paraId="20A06262" w14:textId="76306B82" w:rsidR="00503D74" w:rsidRPr="00503D74" w:rsidRDefault="3A45E764" w:rsidP="00EB393E">
      <w:pPr>
        <w:ind w:left="1440"/>
        <w:rPr>
          <w:rFonts w:ascii="Arial" w:eastAsia="Arial" w:hAnsi="Arial" w:cs="Arial"/>
          <w:sz w:val="24"/>
          <w:szCs w:val="24"/>
        </w:rPr>
      </w:pPr>
      <w:r w:rsidRPr="453A778A">
        <w:rPr>
          <w:rFonts w:ascii="Arial" w:eastAsia="Arial" w:hAnsi="Arial" w:cs="Arial"/>
          <w:sz w:val="24"/>
          <w:szCs w:val="24"/>
        </w:rPr>
        <w:t xml:space="preserve"> </w:t>
      </w:r>
    </w:p>
    <w:p w14:paraId="235C25A5" w14:textId="4CE212BE" w:rsidR="00503D74" w:rsidRPr="00503D74" w:rsidRDefault="3A45E764" w:rsidP="00EB393E">
      <w:pPr>
        <w:ind w:left="1440"/>
        <w:rPr>
          <w:rFonts w:ascii="Arial" w:eastAsia="Arial" w:hAnsi="Arial" w:cs="Arial"/>
          <w:sz w:val="24"/>
          <w:szCs w:val="24"/>
        </w:rPr>
      </w:pPr>
      <w:r w:rsidRPr="453A778A">
        <w:rPr>
          <w:rFonts w:ascii="Arial" w:eastAsia="Arial" w:hAnsi="Arial" w:cs="Arial"/>
          <w:sz w:val="24"/>
          <w:szCs w:val="24"/>
        </w:rPr>
        <w:t>#5:</w:t>
      </w:r>
      <w:r w:rsidR="74349194" w:rsidRPr="453A778A">
        <w:rPr>
          <w:rFonts w:ascii="Arial" w:eastAsia="Arial" w:hAnsi="Arial" w:cs="Arial"/>
          <w:sz w:val="24"/>
          <w:szCs w:val="24"/>
        </w:rPr>
        <w:t xml:space="preserve"> </w:t>
      </w:r>
      <w:r w:rsidRPr="453A778A">
        <w:rPr>
          <w:rFonts w:ascii="Arial" w:eastAsia="Arial" w:hAnsi="Arial" w:cs="Arial"/>
          <w:sz w:val="24"/>
          <w:szCs w:val="24"/>
        </w:rPr>
        <w:t>Le cinquième témoignage met l'accent sur l'importance de travailler ensemble d'égal à égal, en écoutant les autres et en changeant les attitudes pour favoriser une citoyenneté culturelle inclusive et équitable.</w:t>
      </w:r>
    </w:p>
    <w:p w14:paraId="2C4A7F9E" w14:textId="3B664B19" w:rsidR="00503D74" w:rsidRPr="00503D74" w:rsidRDefault="3A45E764" w:rsidP="00EB393E">
      <w:pPr>
        <w:ind w:left="720"/>
        <w:rPr>
          <w:rFonts w:ascii="Arial" w:eastAsia="Arial" w:hAnsi="Arial" w:cs="Arial"/>
          <w:color w:val="FF0000"/>
          <w:sz w:val="24"/>
          <w:szCs w:val="24"/>
        </w:rPr>
      </w:pPr>
      <w:r w:rsidRPr="453A778A">
        <w:rPr>
          <w:rFonts w:ascii="Arial" w:eastAsia="Arial" w:hAnsi="Arial" w:cs="Arial"/>
          <w:color w:val="FF0000"/>
          <w:sz w:val="24"/>
          <w:szCs w:val="24"/>
        </w:rPr>
        <w:t xml:space="preserve"> </w:t>
      </w:r>
    </w:p>
    <w:p w14:paraId="196B645E" w14:textId="5C1C5129" w:rsidR="00503D74" w:rsidRPr="00503D74" w:rsidRDefault="3A45E764" w:rsidP="00EB393E">
      <w:pPr>
        <w:ind w:left="720"/>
        <w:rPr>
          <w:rFonts w:ascii="Arial" w:eastAsia="Arial" w:hAnsi="Arial" w:cs="Arial"/>
          <w:sz w:val="24"/>
          <w:szCs w:val="24"/>
        </w:rPr>
      </w:pPr>
      <w:r w:rsidRPr="453A778A">
        <w:rPr>
          <w:rFonts w:ascii="Arial" w:eastAsia="Arial" w:hAnsi="Arial" w:cs="Arial"/>
          <w:sz w:val="24"/>
          <w:szCs w:val="24"/>
        </w:rPr>
        <w:t>Ces cinq témoignages reflètent la complexité de la citoyenneté culturelle et mettent en évidence les multiples facettes de cette notion essentielle dans la société moderne.</w:t>
      </w:r>
    </w:p>
    <w:p w14:paraId="7A9B4622" w14:textId="1DCF049D" w:rsidR="00503D74" w:rsidRPr="00503D74" w:rsidRDefault="00503D74" w:rsidP="00EB393E">
      <w:pPr>
        <w:ind w:left="720"/>
      </w:pPr>
    </w:p>
    <w:p w14:paraId="006E9DDA" w14:textId="662CF6BA" w:rsidR="00503D74" w:rsidRPr="00503D74" w:rsidRDefault="44F72741" w:rsidP="00EB393E">
      <w:pPr>
        <w:ind w:left="720"/>
        <w:rPr>
          <w:rFonts w:ascii="Arial" w:eastAsia="Arial" w:hAnsi="Arial" w:cs="Arial"/>
          <w:color w:val="000000" w:themeColor="text1"/>
          <w:sz w:val="16"/>
          <w:szCs w:val="16"/>
        </w:rPr>
      </w:pPr>
      <w:r w:rsidRPr="453A778A">
        <w:rPr>
          <w:rFonts w:ascii="Arial" w:eastAsia="Arial" w:hAnsi="Arial" w:cs="Arial"/>
          <w:color w:val="000000" w:themeColor="text1"/>
          <w:sz w:val="16"/>
          <w:szCs w:val="16"/>
        </w:rPr>
        <w:t>**</w:t>
      </w:r>
      <w:r w:rsidR="3829FA79" w:rsidRPr="453A778A">
        <w:rPr>
          <w:rFonts w:ascii="Arial" w:eastAsia="Arial" w:hAnsi="Arial" w:cs="Arial"/>
          <w:color w:val="000000" w:themeColor="text1"/>
          <w:sz w:val="16"/>
          <w:szCs w:val="16"/>
        </w:rPr>
        <w:t xml:space="preserve">Les voix entendues sont celles de personnes sourdes </w:t>
      </w:r>
      <w:proofErr w:type="spellStart"/>
      <w:r w:rsidR="3829FA79" w:rsidRPr="453A778A">
        <w:rPr>
          <w:rFonts w:ascii="Arial" w:eastAsia="Arial" w:hAnsi="Arial" w:cs="Arial"/>
          <w:color w:val="000000" w:themeColor="text1"/>
          <w:sz w:val="16"/>
          <w:szCs w:val="16"/>
        </w:rPr>
        <w:t>oralistes</w:t>
      </w:r>
      <w:proofErr w:type="spellEnd"/>
      <w:r w:rsidR="3829FA79" w:rsidRPr="453A778A">
        <w:rPr>
          <w:rFonts w:ascii="Arial" w:eastAsia="Arial" w:hAnsi="Arial" w:cs="Arial"/>
          <w:color w:val="000000" w:themeColor="text1"/>
          <w:sz w:val="16"/>
          <w:szCs w:val="16"/>
        </w:rPr>
        <w:t xml:space="preserve">, qui reprennent les propos enregistrés en </w:t>
      </w:r>
      <w:r w:rsidR="00EB393E">
        <w:rPr>
          <w:rFonts w:ascii="Arial" w:eastAsia="Arial" w:hAnsi="Arial" w:cs="Arial"/>
          <w:color w:val="000000" w:themeColor="text1"/>
          <w:sz w:val="16"/>
          <w:szCs w:val="16"/>
        </w:rPr>
        <w:t>langue</w:t>
      </w:r>
      <w:r w:rsidR="3829FA79" w:rsidRPr="453A778A">
        <w:rPr>
          <w:rFonts w:ascii="Arial" w:eastAsia="Arial" w:hAnsi="Arial" w:cs="Arial"/>
          <w:color w:val="000000" w:themeColor="text1"/>
          <w:sz w:val="16"/>
          <w:szCs w:val="16"/>
        </w:rPr>
        <w:t xml:space="preserve"> des signes </w:t>
      </w:r>
      <w:r w:rsidR="21891BA1" w:rsidRPr="453A778A">
        <w:rPr>
          <w:rFonts w:ascii="Arial" w:eastAsia="Arial" w:hAnsi="Arial" w:cs="Arial"/>
          <w:color w:val="000000" w:themeColor="text1"/>
          <w:sz w:val="16"/>
          <w:szCs w:val="16"/>
        </w:rPr>
        <w:t xml:space="preserve">pour </w:t>
      </w:r>
      <w:r w:rsidR="0165CB44" w:rsidRPr="453A778A">
        <w:rPr>
          <w:rFonts w:ascii="Arial" w:eastAsia="Arial" w:hAnsi="Arial" w:cs="Arial"/>
          <w:color w:val="000000" w:themeColor="text1"/>
          <w:sz w:val="16"/>
          <w:szCs w:val="16"/>
        </w:rPr>
        <w:t>le doublage de</w:t>
      </w:r>
      <w:r w:rsidR="21891BA1" w:rsidRPr="453A778A">
        <w:rPr>
          <w:rFonts w:ascii="Arial" w:eastAsia="Arial" w:hAnsi="Arial" w:cs="Arial"/>
          <w:color w:val="000000" w:themeColor="text1"/>
          <w:sz w:val="16"/>
          <w:szCs w:val="16"/>
        </w:rPr>
        <w:t xml:space="preserve"> la vidéo</w:t>
      </w:r>
      <w:r w:rsidR="3829FA79" w:rsidRPr="453A778A">
        <w:rPr>
          <w:rFonts w:ascii="Arial" w:eastAsia="Arial" w:hAnsi="Arial" w:cs="Arial"/>
          <w:color w:val="000000" w:themeColor="text1"/>
          <w:sz w:val="16"/>
          <w:szCs w:val="16"/>
        </w:rPr>
        <w:t xml:space="preserve">. </w:t>
      </w:r>
    </w:p>
    <w:p w14:paraId="54BFF21C" w14:textId="5AD668C0" w:rsidR="4568ACFF" w:rsidRDefault="4568ACFF" w:rsidP="00EB393E">
      <w:pPr>
        <w:ind w:left="720"/>
      </w:pPr>
    </w:p>
    <w:p w14:paraId="6F353EAB" w14:textId="2438BA13" w:rsidR="00503D74" w:rsidRPr="00503D74" w:rsidRDefault="16038489" w:rsidP="00EB393E">
      <w:pPr>
        <w:ind w:left="720"/>
        <w:rPr>
          <w:rFonts w:ascii="Arial" w:eastAsia="Arial" w:hAnsi="Arial" w:cs="Arial"/>
          <w:color w:val="000000" w:themeColor="text1"/>
          <w:sz w:val="24"/>
          <w:szCs w:val="24"/>
        </w:rPr>
      </w:pPr>
      <w:r w:rsidRPr="453A778A">
        <w:rPr>
          <w:rFonts w:ascii="Arial" w:eastAsia="Arial" w:hAnsi="Arial" w:cs="Arial"/>
          <w:color w:val="000000" w:themeColor="text1"/>
          <w:sz w:val="24"/>
          <w:szCs w:val="24"/>
        </w:rPr>
        <w:t>Dans la recherche “</w:t>
      </w:r>
      <w:r w:rsidR="1C545B5E" w:rsidRPr="453A778A">
        <w:rPr>
          <w:rFonts w:ascii="Arial" w:eastAsia="Arial" w:hAnsi="Arial" w:cs="Arial"/>
          <w:color w:val="000000" w:themeColor="text1"/>
          <w:sz w:val="24"/>
          <w:szCs w:val="24"/>
        </w:rPr>
        <w:t>O</w:t>
      </w:r>
      <w:r w:rsidRPr="453A778A">
        <w:rPr>
          <w:rFonts w:ascii="Arial" w:eastAsia="Arial" w:hAnsi="Arial" w:cs="Arial"/>
          <w:color w:val="000000" w:themeColor="text1"/>
          <w:sz w:val="24"/>
          <w:szCs w:val="24"/>
        </w:rPr>
        <w:t xml:space="preserve">n vous fait signe!”, </w:t>
      </w:r>
      <w:r w:rsidR="11276545" w:rsidRPr="453A778A">
        <w:rPr>
          <w:rFonts w:ascii="Arial" w:eastAsia="Arial" w:hAnsi="Arial" w:cs="Arial"/>
          <w:color w:val="000000" w:themeColor="text1"/>
          <w:sz w:val="24"/>
          <w:szCs w:val="24"/>
        </w:rPr>
        <w:t xml:space="preserve">22 entrevues </w:t>
      </w:r>
      <w:r w:rsidR="35CB20C4" w:rsidRPr="453A778A">
        <w:rPr>
          <w:rFonts w:ascii="Arial" w:eastAsia="Arial" w:hAnsi="Arial" w:cs="Arial"/>
          <w:color w:val="000000" w:themeColor="text1"/>
          <w:sz w:val="24"/>
          <w:szCs w:val="24"/>
        </w:rPr>
        <w:t xml:space="preserve">ont été </w:t>
      </w:r>
      <w:r w:rsidR="11276545" w:rsidRPr="453A778A">
        <w:rPr>
          <w:rFonts w:ascii="Arial" w:eastAsia="Arial" w:hAnsi="Arial" w:cs="Arial"/>
          <w:color w:val="000000" w:themeColor="text1"/>
          <w:sz w:val="24"/>
          <w:szCs w:val="24"/>
        </w:rPr>
        <w:t xml:space="preserve">réalisées </w:t>
      </w:r>
      <w:r w:rsidR="4EB045E9" w:rsidRPr="453A778A">
        <w:rPr>
          <w:rFonts w:ascii="Arial" w:eastAsia="Arial" w:hAnsi="Arial" w:cs="Arial"/>
          <w:color w:val="000000" w:themeColor="text1"/>
          <w:sz w:val="24"/>
          <w:szCs w:val="24"/>
        </w:rPr>
        <w:t>à traver</w:t>
      </w:r>
      <w:r w:rsidR="11276545" w:rsidRPr="453A778A">
        <w:rPr>
          <w:rFonts w:ascii="Arial" w:eastAsia="Arial" w:hAnsi="Arial" w:cs="Arial"/>
          <w:color w:val="000000" w:themeColor="text1"/>
          <w:sz w:val="24"/>
          <w:szCs w:val="24"/>
        </w:rPr>
        <w:t xml:space="preserve">s quatre villes, dont </w:t>
      </w:r>
      <w:r w:rsidR="7B1AEFEA" w:rsidRPr="453A778A">
        <w:rPr>
          <w:rFonts w:ascii="Arial" w:eastAsia="Arial" w:hAnsi="Arial" w:cs="Arial"/>
          <w:color w:val="000000" w:themeColor="text1"/>
          <w:sz w:val="24"/>
          <w:szCs w:val="24"/>
        </w:rPr>
        <w:t xml:space="preserve">celle de </w:t>
      </w:r>
      <w:r w:rsidR="11276545" w:rsidRPr="453A778A">
        <w:rPr>
          <w:rFonts w:ascii="Arial" w:eastAsia="Arial" w:hAnsi="Arial" w:cs="Arial"/>
          <w:color w:val="000000" w:themeColor="text1"/>
          <w:sz w:val="24"/>
          <w:szCs w:val="24"/>
        </w:rPr>
        <w:t>Québec</w:t>
      </w:r>
      <w:r w:rsidR="6F5DD350" w:rsidRPr="453A778A">
        <w:rPr>
          <w:rFonts w:ascii="Arial" w:eastAsia="Arial" w:hAnsi="Arial" w:cs="Arial"/>
          <w:color w:val="000000" w:themeColor="text1"/>
          <w:sz w:val="24"/>
          <w:szCs w:val="24"/>
        </w:rPr>
        <w:t xml:space="preserve">. </w:t>
      </w:r>
      <w:r w:rsidR="2A8B1A23" w:rsidRPr="453A778A">
        <w:rPr>
          <w:rFonts w:ascii="Arial" w:eastAsia="Arial" w:hAnsi="Arial" w:cs="Arial"/>
          <w:color w:val="000000" w:themeColor="text1"/>
          <w:sz w:val="24"/>
          <w:szCs w:val="24"/>
        </w:rPr>
        <w:t>L</w:t>
      </w:r>
      <w:r w:rsidR="62008EF0" w:rsidRPr="453A778A">
        <w:rPr>
          <w:rFonts w:ascii="Arial" w:eastAsia="Arial" w:hAnsi="Arial" w:cs="Arial"/>
          <w:color w:val="000000" w:themeColor="text1"/>
          <w:sz w:val="24"/>
          <w:szCs w:val="24"/>
        </w:rPr>
        <w:t xml:space="preserve">’observation </w:t>
      </w:r>
      <w:r w:rsidR="2997812E" w:rsidRPr="453A778A">
        <w:rPr>
          <w:rFonts w:ascii="Arial" w:eastAsia="Arial" w:hAnsi="Arial" w:cs="Arial"/>
          <w:color w:val="000000" w:themeColor="text1"/>
          <w:sz w:val="24"/>
          <w:szCs w:val="24"/>
        </w:rPr>
        <w:t>est l</w:t>
      </w:r>
      <w:r w:rsidR="5309C99B" w:rsidRPr="453A778A">
        <w:rPr>
          <w:rFonts w:ascii="Arial" w:eastAsia="Arial" w:hAnsi="Arial" w:cs="Arial"/>
          <w:color w:val="000000" w:themeColor="text1"/>
          <w:sz w:val="24"/>
          <w:szCs w:val="24"/>
        </w:rPr>
        <w:t>a</w:t>
      </w:r>
      <w:r w:rsidR="2997812E" w:rsidRPr="453A778A">
        <w:rPr>
          <w:rFonts w:ascii="Arial" w:eastAsia="Arial" w:hAnsi="Arial" w:cs="Arial"/>
          <w:color w:val="000000" w:themeColor="text1"/>
          <w:sz w:val="24"/>
          <w:szCs w:val="24"/>
        </w:rPr>
        <w:t xml:space="preserve"> suivant</w:t>
      </w:r>
      <w:r w:rsidR="03324E7A" w:rsidRPr="453A778A">
        <w:rPr>
          <w:rFonts w:ascii="Arial" w:eastAsia="Arial" w:hAnsi="Arial" w:cs="Arial"/>
          <w:color w:val="000000" w:themeColor="text1"/>
          <w:sz w:val="24"/>
          <w:szCs w:val="24"/>
        </w:rPr>
        <w:t>e</w:t>
      </w:r>
      <w:r w:rsidR="2A8B1A23" w:rsidRPr="453A778A">
        <w:rPr>
          <w:rFonts w:ascii="Arial" w:eastAsia="Arial" w:hAnsi="Arial" w:cs="Arial"/>
          <w:color w:val="000000" w:themeColor="text1"/>
          <w:sz w:val="24"/>
          <w:szCs w:val="24"/>
        </w:rPr>
        <w:t>:</w:t>
      </w:r>
      <w:r w:rsidR="11276545" w:rsidRPr="453A778A">
        <w:rPr>
          <w:rFonts w:ascii="Arial" w:eastAsia="Arial" w:hAnsi="Arial" w:cs="Arial"/>
          <w:color w:val="000000" w:themeColor="text1"/>
          <w:sz w:val="24"/>
          <w:szCs w:val="24"/>
        </w:rPr>
        <w:t xml:space="preserve"> la majorité des personnes sourdes ne se sentent pas appartenir à la société actuelle, faute notamment de pratique d'équité culturelle à leur égard.</w:t>
      </w:r>
    </w:p>
    <w:p w14:paraId="38A217B1" w14:textId="1CC249B2" w:rsidR="00503D74" w:rsidRPr="00503D74" w:rsidRDefault="00503D74" w:rsidP="00EB393E">
      <w:pPr>
        <w:ind w:left="720"/>
        <w:rPr>
          <w:rFonts w:ascii="Arial" w:eastAsia="Arial" w:hAnsi="Arial" w:cs="Arial"/>
          <w:color w:val="000000" w:themeColor="text1"/>
          <w:sz w:val="24"/>
          <w:szCs w:val="24"/>
        </w:rPr>
      </w:pPr>
    </w:p>
    <w:p w14:paraId="71960E68" w14:textId="49826C37" w:rsidR="00503D74" w:rsidRPr="00503D74" w:rsidRDefault="00503D74" w:rsidP="00EB393E">
      <w:pPr>
        <w:ind w:left="720"/>
        <w:rPr>
          <w:rFonts w:ascii="Arial" w:eastAsia="Arial" w:hAnsi="Arial" w:cs="Arial"/>
          <w:color w:val="000000" w:themeColor="text1"/>
          <w:sz w:val="24"/>
          <w:szCs w:val="24"/>
        </w:rPr>
      </w:pPr>
    </w:p>
    <w:p w14:paraId="0E18FDFF" w14:textId="15C2C0A6" w:rsidR="00503D74" w:rsidRPr="00503D74" w:rsidRDefault="67BC5D0C" w:rsidP="00EB393E">
      <w:pPr>
        <w:ind w:left="720"/>
        <w:rPr>
          <w:rFonts w:ascii="Arial" w:eastAsia="Arial" w:hAnsi="Arial" w:cs="Arial"/>
          <w:color w:val="000000" w:themeColor="text1"/>
          <w:sz w:val="24"/>
          <w:szCs w:val="24"/>
        </w:rPr>
      </w:pPr>
      <w:r w:rsidRPr="453A778A">
        <w:rPr>
          <w:rFonts w:ascii="Arial" w:eastAsia="Arial" w:hAnsi="Arial" w:cs="Arial"/>
          <w:color w:val="000000" w:themeColor="text1"/>
          <w:sz w:val="24"/>
          <w:szCs w:val="24"/>
        </w:rPr>
        <w:t xml:space="preserve">À titre d’exemples, les propos d’Isaac Leal, (photographe sourd) sont </w:t>
      </w:r>
      <w:r w:rsidR="2E02B882" w:rsidRPr="453A778A">
        <w:rPr>
          <w:rFonts w:ascii="Arial" w:eastAsia="Arial" w:hAnsi="Arial" w:cs="Arial"/>
          <w:color w:val="000000" w:themeColor="text1"/>
          <w:sz w:val="24"/>
          <w:szCs w:val="24"/>
        </w:rPr>
        <w:t>cités</w:t>
      </w:r>
      <w:r w:rsidRPr="453A778A">
        <w:rPr>
          <w:rFonts w:ascii="Arial" w:eastAsia="Arial" w:hAnsi="Arial" w:cs="Arial"/>
          <w:color w:val="000000" w:themeColor="text1"/>
          <w:sz w:val="24"/>
          <w:szCs w:val="24"/>
        </w:rPr>
        <w:t xml:space="preserve">: </w:t>
      </w:r>
    </w:p>
    <w:p w14:paraId="57F583B6" w14:textId="15893D5C" w:rsidR="00503D74" w:rsidRPr="00503D74" w:rsidRDefault="67BC5D0C" w:rsidP="00EB393E">
      <w:pPr>
        <w:ind w:left="1440"/>
        <w:rPr>
          <w:rFonts w:ascii="Arial" w:eastAsia="Arial" w:hAnsi="Arial" w:cs="Arial"/>
          <w:color w:val="000000" w:themeColor="text1"/>
          <w:sz w:val="24"/>
          <w:szCs w:val="24"/>
        </w:rPr>
      </w:pPr>
      <w:r w:rsidRPr="453A778A">
        <w:rPr>
          <w:rFonts w:ascii="Arial" w:eastAsia="Arial" w:hAnsi="Arial" w:cs="Arial"/>
          <w:color w:val="000000" w:themeColor="text1"/>
          <w:sz w:val="24"/>
          <w:szCs w:val="24"/>
        </w:rPr>
        <w:t>“J’accepte de vivre dans la société, c’est-à-dire que je m’adapte au quotidien, mais si tu me demandes si j'ai un sentiment d’appartenance envers cette société, ça non! Jamais! Je pense que jusqu’à ma mort, je n’aurai pas de sentiment d’appartenance! Est-ce que je me sens comme un citoyen à part entière? Non parce qu’on est tellement en décalage par rapport au reste de la société.</w:t>
      </w:r>
      <w:r w:rsidR="6D0DFB1A" w:rsidRPr="453A778A">
        <w:rPr>
          <w:rFonts w:ascii="Arial" w:eastAsia="Arial" w:hAnsi="Arial" w:cs="Arial"/>
          <w:color w:val="000000" w:themeColor="text1"/>
          <w:sz w:val="24"/>
          <w:szCs w:val="24"/>
        </w:rPr>
        <w:t>”</w:t>
      </w:r>
    </w:p>
    <w:p w14:paraId="49FCB203" w14:textId="3FC55830" w:rsidR="00503D74" w:rsidRPr="00503D74" w:rsidRDefault="00503D74" w:rsidP="00EB393E">
      <w:pPr>
        <w:ind w:left="720"/>
      </w:pPr>
      <w:r>
        <w:br/>
      </w:r>
      <w:r w:rsidR="78F09859" w:rsidRPr="453A778A">
        <w:rPr>
          <w:rFonts w:ascii="Arial" w:eastAsia="Arial" w:hAnsi="Arial" w:cs="Arial"/>
          <w:color w:val="000000" w:themeColor="text1"/>
          <w:sz w:val="24"/>
          <w:szCs w:val="24"/>
        </w:rPr>
        <w:t>L’expression et la promotion de</w:t>
      </w:r>
      <w:r w:rsidR="001B6229" w:rsidRPr="453A778A">
        <w:rPr>
          <w:rFonts w:ascii="Arial" w:eastAsia="Arial" w:hAnsi="Arial" w:cs="Arial"/>
          <w:color w:val="000000" w:themeColor="text1"/>
          <w:sz w:val="24"/>
          <w:szCs w:val="24"/>
        </w:rPr>
        <w:t xml:space="preserve"> la culture sourde est </w:t>
      </w:r>
      <w:r w:rsidR="47A954C6" w:rsidRPr="453A778A">
        <w:rPr>
          <w:rFonts w:ascii="Arial" w:eastAsia="Arial" w:hAnsi="Arial" w:cs="Arial"/>
          <w:color w:val="000000" w:themeColor="text1"/>
          <w:sz w:val="24"/>
          <w:szCs w:val="24"/>
        </w:rPr>
        <w:t>très importante</w:t>
      </w:r>
      <w:r w:rsidR="001B6229" w:rsidRPr="453A778A">
        <w:rPr>
          <w:rFonts w:ascii="Arial" w:eastAsia="Arial" w:hAnsi="Arial" w:cs="Arial"/>
          <w:color w:val="000000" w:themeColor="text1"/>
          <w:sz w:val="24"/>
          <w:szCs w:val="24"/>
        </w:rPr>
        <w:t xml:space="preserve">, mais </w:t>
      </w:r>
      <w:r w:rsidR="4C388B4E" w:rsidRPr="453A778A">
        <w:rPr>
          <w:rFonts w:ascii="Arial" w:eastAsia="Arial" w:hAnsi="Arial" w:cs="Arial"/>
          <w:color w:val="000000" w:themeColor="text1"/>
          <w:sz w:val="24"/>
          <w:szCs w:val="24"/>
        </w:rPr>
        <w:t xml:space="preserve">elle </w:t>
      </w:r>
      <w:r w:rsidR="001B6229" w:rsidRPr="453A778A">
        <w:rPr>
          <w:rFonts w:ascii="Arial" w:eastAsia="Arial" w:hAnsi="Arial" w:cs="Arial"/>
          <w:color w:val="000000" w:themeColor="text1"/>
          <w:sz w:val="24"/>
          <w:szCs w:val="24"/>
        </w:rPr>
        <w:t>perd de son sens si personne ne s'y intéresse.</w:t>
      </w:r>
      <w:r w:rsidR="51F291EA" w:rsidRPr="453A778A">
        <w:rPr>
          <w:rFonts w:ascii="Arial" w:eastAsia="Arial" w:hAnsi="Arial" w:cs="Arial"/>
          <w:color w:val="000000" w:themeColor="text1"/>
          <w:sz w:val="24"/>
          <w:szCs w:val="24"/>
        </w:rPr>
        <w:t xml:space="preserve"> </w:t>
      </w:r>
      <w:r w:rsidR="196904B0" w:rsidRPr="453A778A">
        <w:rPr>
          <w:rFonts w:ascii="Arial" w:eastAsia="Arial" w:hAnsi="Arial" w:cs="Arial"/>
          <w:color w:val="000000" w:themeColor="text1"/>
          <w:sz w:val="24"/>
          <w:szCs w:val="24"/>
        </w:rPr>
        <w:t>La pleine citoyenneté culturelle des personnes sourdes requiert</w:t>
      </w:r>
      <w:r w:rsidR="58430AF2" w:rsidRPr="453A778A">
        <w:rPr>
          <w:rFonts w:ascii="Arial" w:eastAsia="Arial" w:hAnsi="Arial" w:cs="Arial"/>
          <w:color w:val="000000" w:themeColor="text1"/>
          <w:sz w:val="24"/>
          <w:szCs w:val="24"/>
        </w:rPr>
        <w:t xml:space="preserve"> donc</w:t>
      </w:r>
      <w:r w:rsidR="196904B0" w:rsidRPr="453A778A">
        <w:rPr>
          <w:rFonts w:ascii="Arial" w:eastAsia="Arial" w:hAnsi="Arial" w:cs="Arial"/>
          <w:color w:val="000000" w:themeColor="text1"/>
          <w:sz w:val="24"/>
          <w:szCs w:val="24"/>
        </w:rPr>
        <w:t>:</w:t>
      </w:r>
      <w:r>
        <w:br/>
      </w:r>
    </w:p>
    <w:p w14:paraId="60688A32" w14:textId="79E3A875" w:rsidR="00503D74" w:rsidRPr="00503D74" w:rsidRDefault="196904B0" w:rsidP="00EB393E">
      <w:pPr>
        <w:pStyle w:val="Paragraphedeliste"/>
        <w:numPr>
          <w:ilvl w:val="0"/>
          <w:numId w:val="14"/>
        </w:numPr>
        <w:spacing w:before="0" w:beforeAutospacing="0" w:after="0" w:afterAutospacing="0"/>
        <w:rPr>
          <w:color w:val="000000" w:themeColor="text1"/>
          <w:sz w:val="24"/>
          <w:szCs w:val="24"/>
        </w:rPr>
      </w:pPr>
      <w:bookmarkStart w:id="8" w:name="_Int_V5jPSxgB"/>
      <w:proofErr w:type="gramStart"/>
      <w:r w:rsidRPr="2E6F1506">
        <w:rPr>
          <w:rFonts w:ascii="Arial" w:eastAsia="Arial" w:hAnsi="Arial" w:cs="Arial"/>
          <w:color w:val="000000" w:themeColor="text1"/>
          <w:sz w:val="24"/>
          <w:szCs w:val="24"/>
        </w:rPr>
        <w:t>un</w:t>
      </w:r>
      <w:bookmarkEnd w:id="8"/>
      <w:proofErr w:type="gramEnd"/>
      <w:r w:rsidRPr="2E6F1506">
        <w:rPr>
          <w:rFonts w:ascii="Arial" w:eastAsia="Arial" w:hAnsi="Arial" w:cs="Arial"/>
          <w:color w:val="000000" w:themeColor="text1"/>
          <w:sz w:val="24"/>
          <w:szCs w:val="24"/>
        </w:rPr>
        <w:t xml:space="preserve"> accès réciproque à la culture et aux expressions culturelles</w:t>
      </w:r>
    </w:p>
    <w:p w14:paraId="471B8111" w14:textId="4B9C675C" w:rsidR="00503D74" w:rsidRPr="00503D74" w:rsidRDefault="00503D74" w:rsidP="00EB393E">
      <w:pPr>
        <w:ind w:left="1440"/>
        <w:rPr>
          <w:rFonts w:ascii="Arial" w:eastAsia="Arial" w:hAnsi="Arial" w:cs="Arial"/>
          <w:color w:val="000000" w:themeColor="text1"/>
          <w:sz w:val="24"/>
          <w:szCs w:val="24"/>
        </w:rPr>
      </w:pPr>
    </w:p>
    <w:p w14:paraId="51A581E9" w14:textId="2E3389FC" w:rsidR="00503D74" w:rsidRPr="00503D74" w:rsidRDefault="196904B0" w:rsidP="00EB393E">
      <w:pPr>
        <w:ind w:left="2160"/>
        <w:rPr>
          <w:rFonts w:eastAsia="Times New Roman" w:cs="Times New Roman"/>
          <w:color w:val="000000" w:themeColor="text1"/>
          <w:sz w:val="24"/>
          <w:szCs w:val="24"/>
        </w:rPr>
      </w:pPr>
      <w:r w:rsidRPr="453A778A">
        <w:rPr>
          <w:rFonts w:ascii="Arial" w:eastAsia="Arial" w:hAnsi="Arial" w:cs="Arial"/>
          <w:color w:val="000000" w:themeColor="text1"/>
          <w:sz w:val="24"/>
          <w:szCs w:val="24"/>
        </w:rPr>
        <w:t xml:space="preserve">Les personnes sourdes doivent avoir accès à la culture, tandis que les entendants doivent manifester de l'intérêt envers la culture sourde et accéder aux expressions culturelles qui leurs sont propres. </w:t>
      </w:r>
    </w:p>
    <w:p w14:paraId="0EB3344A" w14:textId="1A737C6A" w:rsidR="4568ACFF" w:rsidRDefault="4568ACFF" w:rsidP="00EB393E">
      <w:pPr>
        <w:ind w:left="1440"/>
        <w:rPr>
          <w:rFonts w:ascii="Arial" w:eastAsia="Arial" w:hAnsi="Arial" w:cs="Arial"/>
          <w:color w:val="000000" w:themeColor="text1"/>
          <w:sz w:val="24"/>
          <w:szCs w:val="24"/>
        </w:rPr>
      </w:pPr>
    </w:p>
    <w:p w14:paraId="3405E916" w14:textId="66CA2919" w:rsidR="00503D74" w:rsidRPr="00503D74" w:rsidRDefault="196904B0" w:rsidP="00EB393E">
      <w:pPr>
        <w:ind w:left="2160"/>
        <w:rPr>
          <w:rFonts w:eastAsia="Times New Roman" w:cs="Times New Roman"/>
          <w:color w:val="000000" w:themeColor="text1"/>
          <w:sz w:val="24"/>
          <w:szCs w:val="24"/>
        </w:rPr>
      </w:pPr>
      <w:r w:rsidRPr="453A778A">
        <w:rPr>
          <w:rFonts w:ascii="Arial" w:eastAsia="Arial" w:hAnsi="Arial" w:cs="Arial"/>
          <w:color w:val="000000" w:themeColor="text1"/>
          <w:sz w:val="24"/>
          <w:szCs w:val="24"/>
        </w:rPr>
        <w:t>Les mesures d'inclusion actuelles sont jugées insuffisantes selon les personnes sourdes, car elles ne garantissent pas cette réciprocité culturelle souhaitée.</w:t>
      </w:r>
    </w:p>
    <w:p w14:paraId="6D6A80F9" w14:textId="3867F959" w:rsidR="00503D74" w:rsidRPr="00503D74" w:rsidRDefault="00503D74" w:rsidP="00EB393E">
      <w:pPr>
        <w:ind w:left="1440"/>
        <w:rPr>
          <w:rFonts w:ascii="Arial" w:eastAsia="Arial" w:hAnsi="Arial" w:cs="Arial"/>
          <w:color w:val="000000" w:themeColor="text1"/>
          <w:sz w:val="24"/>
          <w:szCs w:val="24"/>
        </w:rPr>
      </w:pPr>
    </w:p>
    <w:p w14:paraId="4E81F0AC" w14:textId="2345E382" w:rsidR="00503D74" w:rsidRPr="00503D74" w:rsidRDefault="196904B0" w:rsidP="00EB393E">
      <w:pPr>
        <w:pStyle w:val="Paragraphedeliste"/>
        <w:numPr>
          <w:ilvl w:val="0"/>
          <w:numId w:val="14"/>
        </w:numPr>
        <w:spacing w:before="0" w:beforeAutospacing="0" w:after="0" w:afterAutospacing="0"/>
        <w:rPr>
          <w:color w:val="000000" w:themeColor="text1"/>
          <w:sz w:val="24"/>
          <w:szCs w:val="24"/>
        </w:rPr>
      </w:pPr>
      <w:bookmarkStart w:id="9" w:name="_Int_W8Wddzr8"/>
      <w:proofErr w:type="gramStart"/>
      <w:r w:rsidRPr="2E6F1506">
        <w:rPr>
          <w:rFonts w:ascii="Arial" w:eastAsia="Arial" w:hAnsi="Arial" w:cs="Arial"/>
          <w:color w:val="000000" w:themeColor="text1"/>
          <w:sz w:val="24"/>
          <w:szCs w:val="24"/>
        </w:rPr>
        <w:t>un</w:t>
      </w:r>
      <w:bookmarkEnd w:id="9"/>
      <w:proofErr w:type="gramEnd"/>
      <w:r w:rsidRPr="2E6F1506">
        <w:rPr>
          <w:rFonts w:ascii="Arial" w:eastAsia="Arial" w:hAnsi="Arial" w:cs="Arial"/>
          <w:color w:val="000000" w:themeColor="text1"/>
          <w:sz w:val="24"/>
          <w:szCs w:val="24"/>
        </w:rPr>
        <w:t xml:space="preserve"> engagement des acteurs des milieux culturels dans le développement d'une meilleure représentativité culturelle sourde.</w:t>
      </w:r>
    </w:p>
    <w:p w14:paraId="6209B848" w14:textId="4C089911" w:rsidR="00503D74" w:rsidRPr="00503D74" w:rsidRDefault="00503D74" w:rsidP="00EB393E"/>
    <w:p w14:paraId="7B93668C" w14:textId="126A01AB" w:rsidR="4568ACFF" w:rsidRDefault="4568ACFF" w:rsidP="00EB393E"/>
    <w:p w14:paraId="4D56DD3E" w14:textId="1919C567" w:rsidR="00503D74" w:rsidRPr="00503D74" w:rsidRDefault="00503D74" w:rsidP="00EB393E">
      <w:r>
        <w:lastRenderedPageBreak/>
        <w:br/>
      </w:r>
    </w:p>
    <w:p w14:paraId="35C5840D" w14:textId="03C3D6E5" w:rsidR="00503D74" w:rsidRPr="00503D74" w:rsidRDefault="1FF6830B" w:rsidP="00EB393E">
      <w:pPr>
        <w:rPr>
          <w:rFonts w:ascii="Arial" w:eastAsia="Arial" w:hAnsi="Arial" w:cs="Arial"/>
          <w:b/>
          <w:bCs/>
          <w:sz w:val="24"/>
          <w:szCs w:val="24"/>
        </w:rPr>
      </w:pPr>
      <w:r w:rsidRPr="522F92DD">
        <w:rPr>
          <w:rFonts w:ascii="Arial" w:eastAsia="Arial" w:hAnsi="Arial" w:cs="Arial"/>
          <w:b/>
          <w:bCs/>
          <w:sz w:val="24"/>
          <w:szCs w:val="24"/>
        </w:rPr>
        <w:t xml:space="preserve"> 3. Le groupe collaboratif en équité culturelle</w:t>
      </w:r>
    </w:p>
    <w:p w14:paraId="1CA1CA47" w14:textId="574165AF" w:rsidR="00503D74" w:rsidRPr="00503D74" w:rsidRDefault="00503D74" w:rsidP="00EB393E">
      <w:pPr>
        <w:rPr>
          <w:rFonts w:ascii="Arial" w:eastAsia="Arial" w:hAnsi="Arial" w:cs="Arial"/>
          <w:b/>
          <w:bCs/>
          <w:sz w:val="24"/>
          <w:szCs w:val="24"/>
        </w:rPr>
      </w:pPr>
    </w:p>
    <w:p w14:paraId="557F1484" w14:textId="5300C3EE" w:rsidR="00503D74" w:rsidRPr="00503D74" w:rsidRDefault="3D1779DF" w:rsidP="00EB393E">
      <w:pPr>
        <w:spacing w:after="5"/>
        <w:ind w:left="720"/>
        <w:rPr>
          <w:rFonts w:ascii="Arial" w:eastAsia="Arial" w:hAnsi="Arial" w:cs="Arial"/>
          <w:color w:val="000000" w:themeColor="text1"/>
          <w:sz w:val="24"/>
          <w:szCs w:val="24"/>
        </w:rPr>
      </w:pPr>
      <w:r w:rsidRPr="453A778A">
        <w:rPr>
          <w:rFonts w:ascii="Arial" w:eastAsia="Arial" w:hAnsi="Arial" w:cs="Arial"/>
          <w:color w:val="000000" w:themeColor="text1"/>
          <w:sz w:val="24"/>
          <w:szCs w:val="24"/>
        </w:rPr>
        <w:t>C’est e</w:t>
      </w:r>
      <w:r w:rsidR="380B7693" w:rsidRPr="453A778A">
        <w:rPr>
          <w:rFonts w:ascii="Arial" w:eastAsia="Arial" w:hAnsi="Arial" w:cs="Arial"/>
          <w:color w:val="000000" w:themeColor="text1"/>
          <w:sz w:val="24"/>
          <w:szCs w:val="24"/>
        </w:rPr>
        <w:t xml:space="preserve">n juin 2021, </w:t>
      </w:r>
      <w:r w:rsidR="0F099FF6" w:rsidRPr="453A778A">
        <w:rPr>
          <w:rFonts w:ascii="Arial" w:eastAsia="Arial" w:hAnsi="Arial" w:cs="Arial"/>
          <w:color w:val="000000" w:themeColor="text1"/>
          <w:sz w:val="24"/>
          <w:szCs w:val="24"/>
        </w:rPr>
        <w:t xml:space="preserve">que </w:t>
      </w:r>
      <w:r w:rsidR="380B7693" w:rsidRPr="453A778A">
        <w:rPr>
          <w:rFonts w:ascii="Arial" w:eastAsia="Arial" w:hAnsi="Arial" w:cs="Arial"/>
          <w:color w:val="000000" w:themeColor="text1"/>
          <w:sz w:val="24"/>
          <w:szCs w:val="24"/>
        </w:rPr>
        <w:t xml:space="preserve">la chaire de recherche </w:t>
      </w:r>
      <w:r w:rsidR="0865B9C9" w:rsidRPr="453A778A">
        <w:rPr>
          <w:rFonts w:ascii="Arial" w:eastAsia="Arial" w:hAnsi="Arial" w:cs="Arial"/>
          <w:color w:val="000000" w:themeColor="text1"/>
          <w:sz w:val="24"/>
          <w:szCs w:val="24"/>
        </w:rPr>
        <w:t xml:space="preserve">entre en jeu en créant </w:t>
      </w:r>
      <w:r w:rsidR="380B7693" w:rsidRPr="453A778A">
        <w:rPr>
          <w:rFonts w:ascii="Arial" w:eastAsia="Arial" w:hAnsi="Arial" w:cs="Arial"/>
          <w:color w:val="000000" w:themeColor="text1"/>
          <w:sz w:val="24"/>
          <w:szCs w:val="24"/>
        </w:rPr>
        <w:t xml:space="preserve">un groupe collaboratif en équité culturelle dans le but de répondre à la question clé : "Comment susciter </w:t>
      </w:r>
      <w:r w:rsidR="12C701F8" w:rsidRPr="453A778A">
        <w:rPr>
          <w:rFonts w:ascii="Arial" w:eastAsia="Arial" w:hAnsi="Arial" w:cs="Arial"/>
          <w:color w:val="000000" w:themeColor="text1"/>
          <w:sz w:val="24"/>
          <w:szCs w:val="24"/>
        </w:rPr>
        <w:t>l’</w:t>
      </w:r>
      <w:r w:rsidR="380B7693" w:rsidRPr="453A778A">
        <w:rPr>
          <w:rFonts w:ascii="Arial" w:eastAsia="Arial" w:hAnsi="Arial" w:cs="Arial"/>
          <w:color w:val="000000" w:themeColor="text1"/>
          <w:sz w:val="24"/>
          <w:szCs w:val="24"/>
        </w:rPr>
        <w:t xml:space="preserve">engagement </w:t>
      </w:r>
      <w:r w:rsidR="0F380F4D" w:rsidRPr="453A778A">
        <w:rPr>
          <w:rFonts w:ascii="Arial" w:eastAsia="Arial" w:hAnsi="Arial" w:cs="Arial"/>
          <w:color w:val="000000" w:themeColor="text1"/>
          <w:sz w:val="24"/>
          <w:szCs w:val="24"/>
        </w:rPr>
        <w:t xml:space="preserve">souhaité </w:t>
      </w:r>
      <w:r w:rsidR="380B7693" w:rsidRPr="453A778A">
        <w:rPr>
          <w:rFonts w:ascii="Arial" w:eastAsia="Arial" w:hAnsi="Arial" w:cs="Arial"/>
          <w:color w:val="000000" w:themeColor="text1"/>
          <w:sz w:val="24"/>
          <w:szCs w:val="24"/>
        </w:rPr>
        <w:t>des acteurs</w:t>
      </w:r>
      <w:r w:rsidR="26615180" w:rsidRPr="453A778A">
        <w:rPr>
          <w:rFonts w:ascii="Arial" w:eastAsia="Arial" w:hAnsi="Arial" w:cs="Arial"/>
          <w:color w:val="000000" w:themeColor="text1"/>
          <w:sz w:val="24"/>
          <w:szCs w:val="24"/>
        </w:rPr>
        <w:t xml:space="preserve"> des milieux culturels</w:t>
      </w:r>
      <w:r w:rsidR="380B7693" w:rsidRPr="453A778A">
        <w:rPr>
          <w:rFonts w:ascii="Arial" w:eastAsia="Arial" w:hAnsi="Arial" w:cs="Arial"/>
          <w:color w:val="000000" w:themeColor="text1"/>
          <w:sz w:val="24"/>
          <w:szCs w:val="24"/>
        </w:rPr>
        <w:t xml:space="preserve"> ?"</w:t>
      </w:r>
    </w:p>
    <w:p w14:paraId="194026FB" w14:textId="2357DDE0" w:rsidR="00503D74" w:rsidRPr="00503D74" w:rsidRDefault="00503D74" w:rsidP="00EB393E">
      <w:pPr>
        <w:ind w:left="720"/>
        <w:rPr>
          <w:rFonts w:ascii="Arial" w:eastAsia="Arial" w:hAnsi="Arial" w:cs="Arial"/>
          <w:color w:val="000000" w:themeColor="text1"/>
          <w:sz w:val="24"/>
          <w:szCs w:val="24"/>
        </w:rPr>
      </w:pPr>
    </w:p>
    <w:p w14:paraId="3E581726" w14:textId="5FF5A22B" w:rsidR="00503D74" w:rsidRPr="00503D74" w:rsidRDefault="6F1D5B9F" w:rsidP="00EB393E">
      <w:pPr>
        <w:ind w:left="720"/>
      </w:pPr>
      <w:r w:rsidRPr="453A778A">
        <w:rPr>
          <w:rFonts w:ascii="Arial" w:eastAsia="Arial" w:hAnsi="Arial" w:cs="Arial"/>
          <w:color w:val="000000" w:themeColor="text1"/>
          <w:sz w:val="24"/>
          <w:szCs w:val="24"/>
        </w:rPr>
        <w:t xml:space="preserve">Ce groupe a rassemblé une quinzaine de membres issus de la diversité capacitaire dont des chercheurs, des étudiants, des travailleurs culturels et des artistes provenant de différents milieux culturels tels que le théâtre, les musées, les centres d'artistes et les organismes de médiation culturelle. </w:t>
      </w:r>
    </w:p>
    <w:p w14:paraId="1CF82031" w14:textId="2BA78867" w:rsidR="00503D74" w:rsidRPr="00503D74" w:rsidRDefault="00503D74" w:rsidP="00EB393E">
      <w:pPr>
        <w:ind w:left="720"/>
      </w:pPr>
      <w:r>
        <w:br/>
      </w:r>
      <w:r w:rsidR="6F1D5B9F" w:rsidRPr="453A778A">
        <w:rPr>
          <w:rFonts w:ascii="Arial" w:eastAsia="Arial" w:hAnsi="Arial" w:cs="Arial"/>
          <w:color w:val="000000" w:themeColor="text1"/>
          <w:sz w:val="24"/>
          <w:szCs w:val="24"/>
        </w:rPr>
        <w:t xml:space="preserve">Les participants </w:t>
      </w:r>
      <w:r w:rsidR="6D3A3091" w:rsidRPr="453A778A">
        <w:rPr>
          <w:rFonts w:ascii="Arial" w:eastAsia="Arial" w:hAnsi="Arial" w:cs="Arial"/>
          <w:color w:val="000000" w:themeColor="text1"/>
          <w:sz w:val="24"/>
          <w:szCs w:val="24"/>
        </w:rPr>
        <w:t>avaient</w:t>
      </w:r>
      <w:r w:rsidR="6F1D5B9F" w:rsidRPr="453A778A">
        <w:rPr>
          <w:rFonts w:ascii="Arial" w:eastAsia="Arial" w:hAnsi="Arial" w:cs="Arial"/>
          <w:color w:val="000000" w:themeColor="text1"/>
          <w:sz w:val="24"/>
          <w:szCs w:val="24"/>
        </w:rPr>
        <w:t xml:space="preserve"> pour objectif de: </w:t>
      </w:r>
    </w:p>
    <w:p w14:paraId="0A397F05" w14:textId="19F1FDDE" w:rsidR="00503D74" w:rsidRPr="00503D74" w:rsidRDefault="546DB3B7" w:rsidP="00EB393E">
      <w:pPr>
        <w:pStyle w:val="Paragraphedeliste"/>
        <w:numPr>
          <w:ilvl w:val="0"/>
          <w:numId w:val="13"/>
        </w:numPr>
        <w:spacing w:before="0" w:beforeAutospacing="0" w:after="0" w:afterAutospacing="0"/>
        <w:rPr>
          <w:color w:val="000000" w:themeColor="text1"/>
          <w:sz w:val="24"/>
          <w:szCs w:val="24"/>
        </w:rPr>
      </w:pPr>
      <w:bookmarkStart w:id="10" w:name="_Int_EehPVeIN"/>
      <w:proofErr w:type="gramStart"/>
      <w:r w:rsidRPr="2E6F1506">
        <w:rPr>
          <w:rFonts w:ascii="Arial" w:eastAsia="Arial" w:hAnsi="Arial" w:cs="Arial"/>
          <w:color w:val="000000" w:themeColor="text1"/>
          <w:sz w:val="24"/>
          <w:szCs w:val="24"/>
        </w:rPr>
        <w:t>cocréer</w:t>
      </w:r>
      <w:bookmarkEnd w:id="10"/>
      <w:proofErr w:type="gramEnd"/>
      <w:r w:rsidR="6F1D5B9F" w:rsidRPr="2E6F1506">
        <w:rPr>
          <w:rFonts w:ascii="Arial" w:eastAsia="Arial" w:hAnsi="Arial" w:cs="Arial"/>
          <w:color w:val="000000" w:themeColor="text1"/>
          <w:sz w:val="24"/>
          <w:szCs w:val="24"/>
        </w:rPr>
        <w:t xml:space="preserve"> des connaissances pour développer des pratiques d'équité culturelle</w:t>
      </w:r>
    </w:p>
    <w:p w14:paraId="5E2949E1" w14:textId="56DE7C18" w:rsidR="00503D74" w:rsidRPr="00503D74" w:rsidRDefault="6F1D5B9F" w:rsidP="00EB393E">
      <w:pPr>
        <w:pStyle w:val="Paragraphedeliste"/>
        <w:numPr>
          <w:ilvl w:val="0"/>
          <w:numId w:val="13"/>
        </w:numPr>
        <w:spacing w:before="0" w:beforeAutospacing="0" w:after="0" w:afterAutospacing="0"/>
        <w:rPr>
          <w:color w:val="000000" w:themeColor="text1"/>
          <w:sz w:val="24"/>
          <w:szCs w:val="24"/>
        </w:rPr>
      </w:pPr>
      <w:bookmarkStart w:id="11" w:name="_Int_hPghZAOX"/>
      <w:proofErr w:type="gramStart"/>
      <w:r w:rsidRPr="2E6F1506">
        <w:rPr>
          <w:rFonts w:ascii="Arial" w:eastAsia="Arial" w:hAnsi="Arial" w:cs="Arial"/>
          <w:color w:val="000000" w:themeColor="text1"/>
          <w:sz w:val="24"/>
          <w:szCs w:val="24"/>
        </w:rPr>
        <w:t>mener</w:t>
      </w:r>
      <w:bookmarkEnd w:id="11"/>
      <w:proofErr w:type="gramEnd"/>
      <w:r w:rsidRPr="2E6F1506">
        <w:rPr>
          <w:rFonts w:ascii="Arial" w:eastAsia="Arial" w:hAnsi="Arial" w:cs="Arial"/>
          <w:color w:val="000000" w:themeColor="text1"/>
          <w:sz w:val="24"/>
          <w:szCs w:val="24"/>
        </w:rPr>
        <w:t xml:space="preserve"> une action de transformation sociale et culturelle </w:t>
      </w:r>
    </w:p>
    <w:p w14:paraId="1D42729D" w14:textId="47481AF3" w:rsidR="00503D74" w:rsidRPr="00503D74" w:rsidRDefault="6F1D5B9F" w:rsidP="00EB393E">
      <w:pPr>
        <w:pStyle w:val="Paragraphedeliste"/>
        <w:numPr>
          <w:ilvl w:val="0"/>
          <w:numId w:val="13"/>
        </w:numPr>
        <w:spacing w:before="0" w:beforeAutospacing="0" w:after="0" w:afterAutospacing="0"/>
        <w:rPr>
          <w:color w:val="000000" w:themeColor="text1"/>
          <w:sz w:val="24"/>
          <w:szCs w:val="24"/>
        </w:rPr>
      </w:pPr>
      <w:bookmarkStart w:id="12" w:name="_Int_HEF9g0a3"/>
      <w:proofErr w:type="gramStart"/>
      <w:r w:rsidRPr="2E6F1506">
        <w:rPr>
          <w:rFonts w:ascii="Arial" w:eastAsia="Arial" w:hAnsi="Arial" w:cs="Arial"/>
          <w:color w:val="000000" w:themeColor="text1"/>
          <w:sz w:val="24"/>
          <w:szCs w:val="24"/>
        </w:rPr>
        <w:t>créer</w:t>
      </w:r>
      <w:bookmarkEnd w:id="12"/>
      <w:proofErr w:type="gramEnd"/>
      <w:r w:rsidRPr="2E6F1506">
        <w:rPr>
          <w:rFonts w:ascii="Arial" w:eastAsia="Arial" w:hAnsi="Arial" w:cs="Arial"/>
          <w:color w:val="000000" w:themeColor="text1"/>
          <w:sz w:val="24"/>
          <w:szCs w:val="24"/>
        </w:rPr>
        <w:t xml:space="preserve"> une série d’événements publics de réflexion et d’exploration créatives et collectives qui furent présentés sous forme d’ateliers thématiques.</w:t>
      </w:r>
    </w:p>
    <w:p w14:paraId="4473CEE5" w14:textId="3B93C3DD" w:rsidR="00503D74" w:rsidRPr="00503D74" w:rsidRDefault="00503D74" w:rsidP="00EB393E">
      <w:pPr>
        <w:ind w:left="720"/>
      </w:pPr>
    </w:p>
    <w:p w14:paraId="443E746A" w14:textId="68E02CBA" w:rsidR="00503D74" w:rsidRPr="00503D74" w:rsidRDefault="00503D74" w:rsidP="00EB393E">
      <w:pPr>
        <w:ind w:left="720"/>
      </w:pPr>
    </w:p>
    <w:p w14:paraId="480AFCF7" w14:textId="6D3DF360" w:rsidR="00503D74" w:rsidRPr="00503D74" w:rsidRDefault="6F1D5B9F" w:rsidP="00EB393E">
      <w:pPr>
        <w:ind w:left="720"/>
      </w:pPr>
      <w:r w:rsidRPr="453A778A">
        <w:rPr>
          <w:rFonts w:ascii="Arial" w:eastAsia="Arial" w:hAnsi="Arial" w:cs="Arial"/>
          <w:color w:val="000000" w:themeColor="text1"/>
          <w:sz w:val="24"/>
          <w:szCs w:val="24"/>
        </w:rPr>
        <w:t xml:space="preserve">Évolution du projet: </w:t>
      </w:r>
    </w:p>
    <w:p w14:paraId="66D8FDB4" w14:textId="729070B2" w:rsidR="00503D74" w:rsidRPr="00503D74" w:rsidRDefault="00503D74" w:rsidP="00EB393E">
      <w:pPr>
        <w:ind w:left="720"/>
        <w:rPr>
          <w:rFonts w:ascii="Arial" w:eastAsia="Arial" w:hAnsi="Arial" w:cs="Arial"/>
          <w:color w:val="000000" w:themeColor="text1"/>
          <w:sz w:val="24"/>
          <w:szCs w:val="24"/>
        </w:rPr>
      </w:pPr>
    </w:p>
    <w:p w14:paraId="40AD6B96" w14:textId="15B7798C" w:rsidR="00503D74" w:rsidRPr="00503D74" w:rsidRDefault="6F1D5B9F" w:rsidP="00EB393E">
      <w:pPr>
        <w:ind w:left="1440"/>
      </w:pPr>
      <w:r w:rsidRPr="453A778A">
        <w:rPr>
          <w:rFonts w:ascii="Arial" w:eastAsia="Arial" w:hAnsi="Arial" w:cs="Arial"/>
          <w:color w:val="000000" w:themeColor="text1"/>
          <w:sz w:val="24"/>
          <w:szCs w:val="24"/>
        </w:rPr>
        <w:t>Printemps 2021: première rencontre</w:t>
      </w:r>
    </w:p>
    <w:p w14:paraId="15F720FA" w14:textId="6E1C6D4E" w:rsidR="00503D74" w:rsidRPr="00503D74" w:rsidRDefault="66569869" w:rsidP="00EB393E">
      <w:pPr>
        <w:pStyle w:val="Paragraphedeliste"/>
        <w:numPr>
          <w:ilvl w:val="2"/>
          <w:numId w:val="26"/>
        </w:numPr>
        <w:spacing w:before="0" w:beforeAutospacing="0" w:after="0" w:afterAutospacing="0"/>
        <w:rPr>
          <w:rFonts w:ascii="Arial" w:eastAsia="Arial" w:hAnsi="Arial" w:cs="Arial"/>
          <w:color w:val="000000" w:themeColor="text1"/>
          <w:sz w:val="24"/>
          <w:szCs w:val="24"/>
        </w:rPr>
      </w:pPr>
      <w:r w:rsidRPr="453A778A">
        <w:rPr>
          <w:rFonts w:ascii="Arial" w:eastAsia="Arial" w:hAnsi="Arial" w:cs="Arial"/>
          <w:color w:val="000000" w:themeColor="text1"/>
          <w:sz w:val="24"/>
          <w:szCs w:val="24"/>
        </w:rPr>
        <w:t>R</w:t>
      </w:r>
      <w:r w:rsidR="6F1D5B9F" w:rsidRPr="453A778A">
        <w:rPr>
          <w:rFonts w:ascii="Arial" w:eastAsia="Arial" w:hAnsi="Arial" w:cs="Arial"/>
          <w:color w:val="000000" w:themeColor="text1"/>
          <w:sz w:val="24"/>
          <w:szCs w:val="24"/>
        </w:rPr>
        <w:t>emue-méninges sur les pistes d’action possibles</w:t>
      </w:r>
    </w:p>
    <w:p w14:paraId="4E21FDDD" w14:textId="28892F47" w:rsidR="00503D74" w:rsidRPr="00503D74" w:rsidRDefault="00503D74" w:rsidP="00EB393E">
      <w:pPr>
        <w:ind w:left="1440"/>
        <w:rPr>
          <w:rFonts w:eastAsia="Times New Roman" w:cs="Times New Roman"/>
          <w:color w:val="000000" w:themeColor="text1"/>
          <w:sz w:val="24"/>
          <w:szCs w:val="24"/>
        </w:rPr>
      </w:pPr>
    </w:p>
    <w:p w14:paraId="1C8F346A" w14:textId="48DBF748" w:rsidR="00503D74" w:rsidRPr="00503D74" w:rsidRDefault="6F1D5B9F" w:rsidP="00EB393E">
      <w:pPr>
        <w:ind w:left="1440"/>
        <w:rPr>
          <w:rFonts w:ascii="Arial" w:eastAsia="Arial" w:hAnsi="Arial" w:cs="Arial"/>
          <w:color w:val="000000" w:themeColor="text1"/>
          <w:sz w:val="24"/>
          <w:szCs w:val="24"/>
        </w:rPr>
      </w:pPr>
      <w:r w:rsidRPr="453A778A">
        <w:rPr>
          <w:rFonts w:ascii="Arial" w:eastAsia="Arial" w:hAnsi="Arial" w:cs="Arial"/>
          <w:color w:val="000000" w:themeColor="text1"/>
          <w:sz w:val="24"/>
          <w:szCs w:val="24"/>
        </w:rPr>
        <w:t xml:space="preserve">Automne 2021: Formuler </w:t>
      </w:r>
      <w:r w:rsidR="56C1954D" w:rsidRPr="453A778A">
        <w:rPr>
          <w:rFonts w:ascii="Arial" w:eastAsia="Arial" w:hAnsi="Arial" w:cs="Arial"/>
          <w:color w:val="000000" w:themeColor="text1"/>
          <w:sz w:val="24"/>
          <w:szCs w:val="24"/>
        </w:rPr>
        <w:t>l’</w:t>
      </w:r>
      <w:r w:rsidRPr="453A778A">
        <w:rPr>
          <w:rFonts w:ascii="Arial" w:eastAsia="Arial" w:hAnsi="Arial" w:cs="Arial"/>
          <w:color w:val="000000" w:themeColor="text1"/>
          <w:sz w:val="24"/>
          <w:szCs w:val="24"/>
        </w:rPr>
        <w:t xml:space="preserve">objectif d’action </w:t>
      </w:r>
    </w:p>
    <w:p w14:paraId="0B4F05C9" w14:textId="1865F675" w:rsidR="00503D74" w:rsidRPr="00503D74" w:rsidRDefault="130551D7" w:rsidP="00EB393E">
      <w:pPr>
        <w:pStyle w:val="Paragraphedeliste"/>
        <w:numPr>
          <w:ilvl w:val="2"/>
          <w:numId w:val="26"/>
        </w:numPr>
        <w:spacing w:before="0" w:beforeAutospacing="0" w:after="0" w:afterAutospacing="0"/>
        <w:rPr>
          <w:rFonts w:ascii="Arial" w:eastAsia="Arial" w:hAnsi="Arial" w:cs="Arial"/>
          <w:color w:val="000000" w:themeColor="text1"/>
          <w:sz w:val="24"/>
          <w:szCs w:val="24"/>
        </w:rPr>
      </w:pPr>
      <w:r w:rsidRPr="453A778A">
        <w:rPr>
          <w:rFonts w:ascii="Arial" w:eastAsia="Arial" w:hAnsi="Arial" w:cs="Arial"/>
          <w:color w:val="000000" w:themeColor="text1"/>
          <w:sz w:val="24"/>
          <w:szCs w:val="24"/>
        </w:rPr>
        <w:t>Priorisation</w:t>
      </w:r>
      <w:r w:rsidR="6F1D5B9F" w:rsidRPr="453A778A">
        <w:rPr>
          <w:rFonts w:ascii="Arial" w:eastAsia="Arial" w:hAnsi="Arial" w:cs="Arial"/>
          <w:color w:val="000000" w:themeColor="text1"/>
          <w:sz w:val="24"/>
          <w:szCs w:val="24"/>
        </w:rPr>
        <w:t xml:space="preserve"> </w:t>
      </w:r>
      <w:r w:rsidR="4043A884" w:rsidRPr="453A778A">
        <w:rPr>
          <w:rFonts w:ascii="Arial" w:eastAsia="Arial" w:hAnsi="Arial" w:cs="Arial"/>
          <w:color w:val="000000" w:themeColor="text1"/>
          <w:sz w:val="24"/>
          <w:szCs w:val="24"/>
        </w:rPr>
        <w:t>d’</w:t>
      </w:r>
      <w:r w:rsidR="6F1D5B9F" w:rsidRPr="453A778A">
        <w:rPr>
          <w:rFonts w:ascii="Arial" w:eastAsia="Arial" w:hAnsi="Arial" w:cs="Arial"/>
          <w:color w:val="000000" w:themeColor="text1"/>
          <w:sz w:val="24"/>
          <w:szCs w:val="24"/>
        </w:rPr>
        <w:t>une piste d’action parmi une multitude d’idées</w:t>
      </w:r>
    </w:p>
    <w:p w14:paraId="1935B1E9" w14:textId="0444287A" w:rsidR="00503D74" w:rsidRPr="00503D74" w:rsidRDefault="6F1D5B9F" w:rsidP="00EB393E">
      <w:pPr>
        <w:pStyle w:val="Paragraphedeliste"/>
        <w:numPr>
          <w:ilvl w:val="2"/>
          <w:numId w:val="26"/>
        </w:numPr>
        <w:spacing w:before="0" w:beforeAutospacing="0" w:after="0" w:afterAutospacing="0"/>
        <w:rPr>
          <w:rFonts w:ascii="Arial" w:eastAsia="Arial" w:hAnsi="Arial" w:cs="Arial"/>
          <w:color w:val="000000" w:themeColor="text1"/>
          <w:sz w:val="24"/>
          <w:szCs w:val="24"/>
        </w:rPr>
      </w:pPr>
      <w:r w:rsidRPr="453A778A">
        <w:rPr>
          <w:rFonts w:ascii="Arial" w:eastAsia="Arial" w:hAnsi="Arial" w:cs="Arial"/>
          <w:color w:val="000000" w:themeColor="text1"/>
          <w:sz w:val="24"/>
          <w:szCs w:val="24"/>
        </w:rPr>
        <w:t xml:space="preserve">État des lieux des initiatives existantes </w:t>
      </w:r>
    </w:p>
    <w:p w14:paraId="2F3E5401" w14:textId="42970550" w:rsidR="00503D74" w:rsidRPr="00503D74" w:rsidRDefault="2E18499C" w:rsidP="00EB393E">
      <w:pPr>
        <w:pStyle w:val="Paragraphedeliste"/>
        <w:numPr>
          <w:ilvl w:val="2"/>
          <w:numId w:val="26"/>
        </w:numPr>
        <w:spacing w:before="0" w:beforeAutospacing="0" w:after="0" w:afterAutospacing="0"/>
        <w:rPr>
          <w:rFonts w:ascii="Arial" w:eastAsia="Arial" w:hAnsi="Arial" w:cs="Arial"/>
          <w:color w:val="000000" w:themeColor="text1"/>
          <w:sz w:val="24"/>
          <w:szCs w:val="24"/>
        </w:rPr>
      </w:pPr>
      <w:r w:rsidRPr="453A778A">
        <w:rPr>
          <w:rFonts w:ascii="Arial" w:eastAsia="Arial" w:hAnsi="Arial" w:cs="Arial"/>
          <w:color w:val="000000" w:themeColor="text1"/>
          <w:sz w:val="24"/>
          <w:szCs w:val="24"/>
        </w:rPr>
        <w:t>Exploration approfondie de la conception de la ressource visant à promouvoir l'équité culturelle.</w:t>
      </w:r>
    </w:p>
    <w:p w14:paraId="0CE5ADC7" w14:textId="66EA5FF4" w:rsidR="00503D74" w:rsidRPr="00503D74" w:rsidRDefault="00503D74" w:rsidP="00EB393E">
      <w:pPr>
        <w:ind w:left="1440"/>
        <w:rPr>
          <w:rFonts w:eastAsia="Times New Roman" w:cs="Times New Roman"/>
          <w:color w:val="000000" w:themeColor="text1"/>
          <w:sz w:val="24"/>
          <w:szCs w:val="24"/>
        </w:rPr>
      </w:pPr>
    </w:p>
    <w:p w14:paraId="1961229A" w14:textId="254EDE94" w:rsidR="00503D74" w:rsidRPr="00503D74" w:rsidRDefault="6F1D5B9F" w:rsidP="00EB393E">
      <w:pPr>
        <w:ind w:left="1440"/>
      </w:pPr>
      <w:r w:rsidRPr="453A778A">
        <w:rPr>
          <w:rFonts w:ascii="Arial" w:eastAsia="Arial" w:hAnsi="Arial" w:cs="Arial"/>
          <w:color w:val="000000" w:themeColor="text1"/>
          <w:sz w:val="24"/>
          <w:szCs w:val="24"/>
        </w:rPr>
        <w:t xml:space="preserve">Hiver 2022: </w:t>
      </w:r>
      <w:r w:rsidR="1D897110" w:rsidRPr="453A778A">
        <w:rPr>
          <w:rFonts w:ascii="Arial" w:eastAsia="Arial" w:hAnsi="Arial" w:cs="Arial"/>
          <w:color w:val="000000" w:themeColor="text1"/>
          <w:sz w:val="24"/>
          <w:szCs w:val="24"/>
        </w:rPr>
        <w:t xml:space="preserve">Élaboration de </w:t>
      </w:r>
      <w:r w:rsidRPr="453A778A">
        <w:rPr>
          <w:rFonts w:ascii="Arial" w:eastAsia="Arial" w:hAnsi="Arial" w:cs="Arial"/>
          <w:color w:val="000000" w:themeColor="text1"/>
          <w:sz w:val="24"/>
          <w:szCs w:val="24"/>
        </w:rPr>
        <w:t>la ressource</w:t>
      </w:r>
    </w:p>
    <w:p w14:paraId="79E5775B" w14:textId="22228402" w:rsidR="00503D74" w:rsidRPr="00503D74" w:rsidRDefault="00503D74" w:rsidP="00EB393E">
      <w:pPr>
        <w:ind w:left="1440"/>
        <w:rPr>
          <w:rFonts w:ascii="Arial" w:eastAsia="Arial" w:hAnsi="Arial" w:cs="Arial"/>
          <w:color w:val="000000" w:themeColor="text1"/>
          <w:sz w:val="24"/>
          <w:szCs w:val="24"/>
        </w:rPr>
      </w:pPr>
    </w:p>
    <w:p w14:paraId="09C05944" w14:textId="3855B203" w:rsidR="00503D74" w:rsidRPr="00503D74" w:rsidRDefault="6F1D5B9F" w:rsidP="00EB393E">
      <w:pPr>
        <w:ind w:left="1440"/>
      </w:pPr>
      <w:r w:rsidRPr="453A778A">
        <w:rPr>
          <w:rFonts w:ascii="Arial" w:eastAsia="Arial" w:hAnsi="Arial" w:cs="Arial"/>
          <w:color w:val="000000" w:themeColor="text1"/>
          <w:sz w:val="24"/>
          <w:szCs w:val="24"/>
        </w:rPr>
        <w:t>2022-2023: Séries d’événements</w:t>
      </w:r>
    </w:p>
    <w:p w14:paraId="6323FE89" w14:textId="0328096B" w:rsidR="00503D74" w:rsidRPr="00503D74" w:rsidRDefault="00503D74" w:rsidP="00EB393E">
      <w:pPr>
        <w:ind w:left="720"/>
      </w:pPr>
      <w:r>
        <w:br/>
      </w:r>
      <w:r w:rsidR="6F1D5B9F" w:rsidRPr="453A778A">
        <w:rPr>
          <w:rFonts w:ascii="Arial" w:eastAsia="Arial" w:hAnsi="Arial" w:cs="Arial"/>
          <w:color w:val="000000" w:themeColor="text1"/>
          <w:sz w:val="24"/>
          <w:szCs w:val="24"/>
        </w:rPr>
        <w:t xml:space="preserve">La recherche a débuté au printemps 2018 </w:t>
      </w:r>
      <w:proofErr w:type="gramStart"/>
      <w:r w:rsidR="6F1D5B9F" w:rsidRPr="453A778A">
        <w:rPr>
          <w:rFonts w:ascii="Arial" w:eastAsia="Arial" w:hAnsi="Arial" w:cs="Arial"/>
          <w:color w:val="000000" w:themeColor="text1"/>
          <w:sz w:val="24"/>
          <w:szCs w:val="24"/>
        </w:rPr>
        <w:t>suite à</w:t>
      </w:r>
      <w:proofErr w:type="gramEnd"/>
      <w:r w:rsidR="6F1D5B9F" w:rsidRPr="453A778A">
        <w:rPr>
          <w:rFonts w:ascii="Arial" w:eastAsia="Arial" w:hAnsi="Arial" w:cs="Arial"/>
          <w:color w:val="000000" w:themeColor="text1"/>
          <w:sz w:val="24"/>
          <w:szCs w:val="24"/>
        </w:rPr>
        <w:t xml:space="preserve"> l’obtention d’une commandite par le conseil des arts du Canada. Cette étude visait à examiner les pratiques artistiques des personnes sourdes et handicapées à travers le pays. Au total, 85 artistes et travailleurs culturels ont été rencontrés d'un océan à l'autre.</w:t>
      </w:r>
    </w:p>
    <w:p w14:paraId="65698386" w14:textId="70B64DBA" w:rsidR="00503D74" w:rsidRPr="00503D74" w:rsidRDefault="00503D74" w:rsidP="00EB393E">
      <w:pPr>
        <w:ind w:left="720"/>
        <w:rPr>
          <w:rFonts w:ascii="Arial" w:eastAsia="Arial" w:hAnsi="Arial" w:cs="Arial"/>
          <w:color w:val="000000" w:themeColor="text1"/>
          <w:sz w:val="24"/>
          <w:szCs w:val="24"/>
        </w:rPr>
      </w:pPr>
    </w:p>
    <w:p w14:paraId="4F45BBF8" w14:textId="60518825" w:rsidR="00503D74" w:rsidRPr="00503D74" w:rsidRDefault="00503D74" w:rsidP="00EB393E">
      <w:pPr>
        <w:ind w:left="720"/>
        <w:rPr>
          <w:rFonts w:ascii="Arial" w:eastAsia="Arial" w:hAnsi="Arial" w:cs="Arial"/>
          <w:color w:val="000000" w:themeColor="text1"/>
          <w:sz w:val="24"/>
          <w:szCs w:val="24"/>
        </w:rPr>
      </w:pPr>
    </w:p>
    <w:p w14:paraId="2F16A383" w14:textId="745EC434" w:rsidR="00503D74" w:rsidRPr="00503D74" w:rsidRDefault="5BF3935B" w:rsidP="00EB393E">
      <w:pPr>
        <w:ind w:left="720"/>
        <w:rPr>
          <w:rFonts w:ascii="Arial" w:eastAsia="Arial" w:hAnsi="Arial" w:cs="Arial"/>
          <w:color w:val="000000" w:themeColor="text1"/>
          <w:sz w:val="24"/>
          <w:szCs w:val="24"/>
        </w:rPr>
      </w:pPr>
      <w:r w:rsidRPr="453A778A">
        <w:rPr>
          <w:rFonts w:ascii="Arial" w:eastAsia="Arial" w:hAnsi="Arial" w:cs="Arial"/>
          <w:color w:val="000000" w:themeColor="text1"/>
          <w:sz w:val="24"/>
          <w:szCs w:val="24"/>
        </w:rPr>
        <w:t>L</w:t>
      </w:r>
      <w:r w:rsidR="6F1D5B9F" w:rsidRPr="453A778A">
        <w:rPr>
          <w:rFonts w:ascii="Arial" w:eastAsia="Arial" w:hAnsi="Arial" w:cs="Arial"/>
          <w:color w:val="000000" w:themeColor="text1"/>
          <w:sz w:val="24"/>
          <w:szCs w:val="24"/>
        </w:rPr>
        <w:t>es participants ont évoqué</w:t>
      </w:r>
      <w:r w:rsidR="61CDECC8" w:rsidRPr="453A778A">
        <w:rPr>
          <w:rFonts w:ascii="Arial" w:eastAsia="Arial" w:hAnsi="Arial" w:cs="Arial"/>
          <w:color w:val="000000" w:themeColor="text1"/>
          <w:sz w:val="24"/>
          <w:szCs w:val="24"/>
        </w:rPr>
        <w:t xml:space="preserve">, au cours de cette enquête, </w:t>
      </w:r>
      <w:r w:rsidR="6F1D5B9F" w:rsidRPr="453A778A">
        <w:rPr>
          <w:rFonts w:ascii="Arial" w:eastAsia="Arial" w:hAnsi="Arial" w:cs="Arial"/>
          <w:color w:val="000000" w:themeColor="text1"/>
          <w:sz w:val="24"/>
          <w:szCs w:val="24"/>
        </w:rPr>
        <w:t>de nombreux obstacles auxquels ils sont confrontés</w:t>
      </w:r>
      <w:r w:rsidR="0AB48698" w:rsidRPr="453A778A">
        <w:rPr>
          <w:rFonts w:ascii="Arial" w:eastAsia="Arial" w:hAnsi="Arial" w:cs="Arial"/>
          <w:color w:val="000000" w:themeColor="text1"/>
          <w:sz w:val="24"/>
          <w:szCs w:val="24"/>
        </w:rPr>
        <w:t>, notamment</w:t>
      </w:r>
      <w:r w:rsidR="6F1D5B9F" w:rsidRPr="453A778A">
        <w:rPr>
          <w:rFonts w:ascii="Arial" w:eastAsia="Arial" w:hAnsi="Arial" w:cs="Arial"/>
          <w:color w:val="000000" w:themeColor="text1"/>
          <w:sz w:val="24"/>
          <w:szCs w:val="24"/>
        </w:rPr>
        <w:t xml:space="preserve">: </w:t>
      </w:r>
    </w:p>
    <w:p w14:paraId="1C06EE1A" w14:textId="05C60C66" w:rsidR="00503D74" w:rsidRPr="00503D74" w:rsidRDefault="100DF0F3" w:rsidP="00EB393E">
      <w:pPr>
        <w:pStyle w:val="Paragraphedeliste"/>
        <w:numPr>
          <w:ilvl w:val="0"/>
          <w:numId w:val="12"/>
        </w:numPr>
        <w:spacing w:before="0" w:beforeAutospacing="0" w:after="0" w:afterAutospacing="0"/>
        <w:rPr>
          <w:color w:val="000000" w:themeColor="text1"/>
          <w:sz w:val="24"/>
          <w:szCs w:val="24"/>
        </w:rPr>
      </w:pPr>
      <w:r w:rsidRPr="4568ACFF">
        <w:rPr>
          <w:rFonts w:ascii="Arial" w:eastAsia="Arial" w:hAnsi="Arial" w:cs="Arial"/>
          <w:color w:val="000000" w:themeColor="text1"/>
          <w:sz w:val="24"/>
          <w:szCs w:val="24"/>
        </w:rPr>
        <w:t>L'o</w:t>
      </w:r>
      <w:r w:rsidR="6F1D5B9F" w:rsidRPr="4568ACFF">
        <w:rPr>
          <w:rFonts w:ascii="Arial" w:eastAsia="Arial" w:hAnsi="Arial" w:cs="Arial"/>
          <w:color w:val="000000" w:themeColor="text1"/>
          <w:sz w:val="24"/>
          <w:szCs w:val="24"/>
        </w:rPr>
        <w:t xml:space="preserve">ppression systémique:  </w:t>
      </w:r>
      <w:proofErr w:type="spellStart"/>
      <w:r w:rsidR="6F1D5B9F" w:rsidRPr="4568ACFF">
        <w:rPr>
          <w:rFonts w:ascii="Arial" w:eastAsia="Arial" w:hAnsi="Arial" w:cs="Arial"/>
          <w:color w:val="000000" w:themeColor="text1"/>
          <w:sz w:val="24"/>
          <w:szCs w:val="24"/>
        </w:rPr>
        <w:t>audisme</w:t>
      </w:r>
      <w:proofErr w:type="spellEnd"/>
      <w:r w:rsidR="6F1D5B9F" w:rsidRPr="4568ACFF">
        <w:rPr>
          <w:rFonts w:ascii="Arial" w:eastAsia="Arial" w:hAnsi="Arial" w:cs="Arial"/>
          <w:color w:val="000000" w:themeColor="text1"/>
          <w:sz w:val="24"/>
          <w:szCs w:val="24"/>
        </w:rPr>
        <w:t xml:space="preserve">, capacité systémique </w:t>
      </w:r>
    </w:p>
    <w:p w14:paraId="7F3CEE98" w14:textId="23BB44A4" w:rsidR="00503D74" w:rsidRPr="00503D74" w:rsidRDefault="73B27B5C" w:rsidP="00EB393E">
      <w:pPr>
        <w:pStyle w:val="Paragraphedeliste"/>
        <w:numPr>
          <w:ilvl w:val="0"/>
          <w:numId w:val="12"/>
        </w:numPr>
        <w:spacing w:before="0" w:beforeAutospacing="0" w:after="0" w:afterAutospacing="0"/>
        <w:rPr>
          <w:color w:val="000000" w:themeColor="text1"/>
          <w:sz w:val="24"/>
          <w:szCs w:val="24"/>
        </w:rPr>
      </w:pPr>
      <w:r w:rsidRPr="4568ACFF">
        <w:rPr>
          <w:rFonts w:ascii="Arial" w:eastAsia="Arial" w:hAnsi="Arial" w:cs="Arial"/>
          <w:color w:val="000000" w:themeColor="text1"/>
          <w:sz w:val="24"/>
          <w:szCs w:val="24"/>
        </w:rPr>
        <w:t>L’a</w:t>
      </w:r>
      <w:r w:rsidR="6F1D5B9F" w:rsidRPr="4568ACFF">
        <w:rPr>
          <w:rFonts w:ascii="Arial" w:eastAsia="Arial" w:hAnsi="Arial" w:cs="Arial"/>
          <w:color w:val="000000" w:themeColor="text1"/>
          <w:sz w:val="24"/>
          <w:szCs w:val="24"/>
        </w:rPr>
        <w:t>ccès à la culture</w:t>
      </w:r>
    </w:p>
    <w:p w14:paraId="251775E1" w14:textId="2409A17D" w:rsidR="00503D74" w:rsidRPr="00503D74" w:rsidRDefault="6F1D5B9F" w:rsidP="00EB393E">
      <w:pPr>
        <w:pStyle w:val="Paragraphedeliste"/>
        <w:numPr>
          <w:ilvl w:val="0"/>
          <w:numId w:val="25"/>
        </w:numPr>
        <w:spacing w:before="0" w:beforeAutospacing="0" w:after="0" w:afterAutospacing="0"/>
        <w:rPr>
          <w:color w:val="000000" w:themeColor="text1"/>
          <w:sz w:val="24"/>
          <w:szCs w:val="24"/>
        </w:rPr>
      </w:pPr>
      <w:bookmarkStart w:id="13" w:name="_Int_Rc1mYM1a"/>
      <w:proofErr w:type="gramStart"/>
      <w:r w:rsidRPr="2E6F1506">
        <w:rPr>
          <w:rFonts w:ascii="Arial" w:eastAsia="Arial" w:hAnsi="Arial" w:cs="Arial"/>
          <w:color w:val="000000" w:themeColor="text1"/>
          <w:sz w:val="24"/>
          <w:szCs w:val="24"/>
        </w:rPr>
        <w:t>comme</w:t>
      </w:r>
      <w:bookmarkEnd w:id="13"/>
      <w:proofErr w:type="gramEnd"/>
      <w:r w:rsidRPr="2E6F1506">
        <w:rPr>
          <w:rFonts w:ascii="Arial" w:eastAsia="Arial" w:hAnsi="Arial" w:cs="Arial"/>
          <w:color w:val="000000" w:themeColor="text1"/>
          <w:sz w:val="24"/>
          <w:szCs w:val="24"/>
        </w:rPr>
        <w:t xml:space="preserve"> public avec des espaces aménagés dans la salle pour les fauteuils roulants</w:t>
      </w:r>
    </w:p>
    <w:p w14:paraId="0584819D" w14:textId="7CE76C4E" w:rsidR="00503D74" w:rsidRPr="00503D74" w:rsidRDefault="6F1D5B9F" w:rsidP="00EB393E">
      <w:pPr>
        <w:pStyle w:val="Paragraphedeliste"/>
        <w:numPr>
          <w:ilvl w:val="0"/>
          <w:numId w:val="24"/>
        </w:numPr>
        <w:spacing w:before="0" w:beforeAutospacing="0" w:after="0" w:afterAutospacing="0"/>
        <w:rPr>
          <w:rFonts w:ascii="Arial" w:eastAsia="Arial" w:hAnsi="Arial" w:cs="Arial"/>
          <w:color w:val="000000" w:themeColor="text1"/>
          <w:sz w:val="24"/>
          <w:szCs w:val="24"/>
        </w:rPr>
      </w:pPr>
      <w:bookmarkStart w:id="14" w:name="_Int_f04jaLEo"/>
      <w:proofErr w:type="gramStart"/>
      <w:r w:rsidRPr="453A778A">
        <w:rPr>
          <w:rFonts w:ascii="Arial" w:eastAsia="Arial" w:hAnsi="Arial" w:cs="Arial"/>
          <w:color w:val="000000" w:themeColor="text1"/>
          <w:sz w:val="24"/>
          <w:szCs w:val="24"/>
        </w:rPr>
        <w:t>comme</w:t>
      </w:r>
      <w:bookmarkEnd w:id="14"/>
      <w:proofErr w:type="gramEnd"/>
      <w:r w:rsidRPr="453A778A">
        <w:rPr>
          <w:rFonts w:ascii="Arial" w:eastAsia="Arial" w:hAnsi="Arial" w:cs="Arial"/>
          <w:color w:val="000000" w:themeColor="text1"/>
          <w:sz w:val="24"/>
          <w:szCs w:val="24"/>
        </w:rPr>
        <w:t xml:space="preserve"> artiste, en rendant, par exemple, les lieux de travail des artistes </w:t>
      </w:r>
      <w:r w:rsidR="223C2B43" w:rsidRPr="453A778A">
        <w:rPr>
          <w:rFonts w:ascii="Arial" w:eastAsia="Arial" w:hAnsi="Arial" w:cs="Arial"/>
          <w:color w:val="000000" w:themeColor="text1"/>
          <w:sz w:val="24"/>
          <w:szCs w:val="24"/>
        </w:rPr>
        <w:t xml:space="preserve">(les </w:t>
      </w:r>
      <w:r w:rsidRPr="453A778A">
        <w:rPr>
          <w:rFonts w:ascii="Arial" w:eastAsia="Arial" w:hAnsi="Arial" w:cs="Arial"/>
          <w:color w:val="000000" w:themeColor="text1"/>
          <w:sz w:val="24"/>
          <w:szCs w:val="24"/>
        </w:rPr>
        <w:t>scènes</w:t>
      </w:r>
      <w:r w:rsidR="14056227" w:rsidRPr="453A778A">
        <w:rPr>
          <w:rFonts w:ascii="Arial" w:eastAsia="Arial" w:hAnsi="Arial" w:cs="Arial"/>
          <w:color w:val="000000" w:themeColor="text1"/>
          <w:sz w:val="24"/>
          <w:szCs w:val="24"/>
        </w:rPr>
        <w:t>, par exemple</w:t>
      </w:r>
      <w:r w:rsidR="1972E59C" w:rsidRPr="453A778A">
        <w:rPr>
          <w:rFonts w:ascii="Arial" w:eastAsia="Arial" w:hAnsi="Arial" w:cs="Arial"/>
          <w:color w:val="000000" w:themeColor="text1"/>
          <w:sz w:val="24"/>
          <w:szCs w:val="24"/>
        </w:rPr>
        <w:t>)</w:t>
      </w:r>
      <w:r w:rsidR="1F649520" w:rsidRPr="453A778A">
        <w:rPr>
          <w:rFonts w:ascii="Arial" w:eastAsia="Arial" w:hAnsi="Arial" w:cs="Arial"/>
          <w:color w:val="000000" w:themeColor="text1"/>
          <w:sz w:val="24"/>
          <w:szCs w:val="24"/>
        </w:rPr>
        <w:t xml:space="preserve"> </w:t>
      </w:r>
      <w:r w:rsidRPr="453A778A">
        <w:rPr>
          <w:rFonts w:ascii="Arial" w:eastAsia="Arial" w:hAnsi="Arial" w:cs="Arial"/>
          <w:color w:val="000000" w:themeColor="text1"/>
          <w:sz w:val="24"/>
          <w:szCs w:val="24"/>
        </w:rPr>
        <w:t>pourvu</w:t>
      </w:r>
      <w:r w:rsidR="79D7D2A1" w:rsidRPr="453A778A">
        <w:rPr>
          <w:rFonts w:ascii="Arial" w:eastAsia="Arial" w:hAnsi="Arial" w:cs="Arial"/>
          <w:color w:val="000000" w:themeColor="text1"/>
          <w:sz w:val="24"/>
          <w:szCs w:val="24"/>
        </w:rPr>
        <w:t>es</w:t>
      </w:r>
      <w:r w:rsidRPr="453A778A">
        <w:rPr>
          <w:rFonts w:ascii="Arial" w:eastAsia="Arial" w:hAnsi="Arial" w:cs="Arial"/>
          <w:color w:val="000000" w:themeColor="text1"/>
          <w:sz w:val="24"/>
          <w:szCs w:val="24"/>
        </w:rPr>
        <w:t xml:space="preserve"> d'installations pour les personnes à mobilité réduite.</w:t>
      </w:r>
    </w:p>
    <w:p w14:paraId="702301B6" w14:textId="53D8C34D" w:rsidR="00503D74" w:rsidRPr="00503D74" w:rsidRDefault="00503D74" w:rsidP="00EB393E">
      <w:pPr>
        <w:ind w:left="2160"/>
        <w:rPr>
          <w:rFonts w:ascii="Arial" w:eastAsia="Arial" w:hAnsi="Arial" w:cs="Arial"/>
          <w:color w:val="000000" w:themeColor="text1"/>
          <w:sz w:val="24"/>
          <w:szCs w:val="24"/>
        </w:rPr>
      </w:pPr>
    </w:p>
    <w:p w14:paraId="7C9589F2" w14:textId="0F84B302" w:rsidR="00503D74" w:rsidRPr="00503D74" w:rsidRDefault="764FF3D6" w:rsidP="00EB393E">
      <w:pPr>
        <w:ind w:left="1440"/>
        <w:rPr>
          <w:rFonts w:ascii="Arial" w:eastAsia="Arial" w:hAnsi="Arial" w:cs="Arial"/>
          <w:color w:val="000000" w:themeColor="text1"/>
          <w:sz w:val="24"/>
          <w:szCs w:val="24"/>
        </w:rPr>
      </w:pPr>
      <w:r w:rsidRPr="453A778A">
        <w:rPr>
          <w:rFonts w:ascii="Arial" w:eastAsia="Arial" w:hAnsi="Arial" w:cs="Arial"/>
          <w:color w:val="000000" w:themeColor="text1"/>
          <w:sz w:val="24"/>
          <w:szCs w:val="24"/>
        </w:rPr>
        <w:t>En améliorant l'accessibilité, il en résulterait nécessairement une meilleure représentation des personnes en situation de handicap sur scène.</w:t>
      </w:r>
    </w:p>
    <w:p w14:paraId="491C6454" w14:textId="4A078AFA" w:rsidR="00503D74" w:rsidRPr="00503D74" w:rsidRDefault="00503D74" w:rsidP="00EB393E">
      <w:pPr>
        <w:ind w:left="720"/>
        <w:rPr>
          <w:rFonts w:eastAsia="Times New Roman" w:cs="Times New Roman"/>
          <w:color w:val="000000" w:themeColor="text1"/>
          <w:sz w:val="24"/>
          <w:szCs w:val="24"/>
        </w:rPr>
      </w:pPr>
    </w:p>
    <w:p w14:paraId="1C9878A9" w14:textId="202454D1" w:rsidR="00503D74" w:rsidRPr="00503D74" w:rsidRDefault="00503D74" w:rsidP="00EB393E">
      <w:pPr>
        <w:ind w:left="720"/>
        <w:rPr>
          <w:rFonts w:eastAsia="Times New Roman" w:cs="Times New Roman"/>
          <w:color w:val="000000" w:themeColor="text1"/>
          <w:sz w:val="24"/>
          <w:szCs w:val="24"/>
        </w:rPr>
      </w:pPr>
      <w:r>
        <w:br/>
      </w:r>
      <w:r w:rsidR="6F1D5B9F" w:rsidRPr="453A778A">
        <w:rPr>
          <w:rFonts w:ascii="Arial" w:eastAsia="Arial" w:hAnsi="Arial" w:cs="Arial"/>
          <w:color w:val="000000" w:themeColor="text1"/>
          <w:sz w:val="24"/>
          <w:szCs w:val="24"/>
        </w:rPr>
        <w:t>De nombreuses idées ont également été proposées pour impulser des changements positifs dans les pratiques artistiques. À partir des expériences partagées, un total de 80 pistes de solutions ont été élaborées, destinées à être mises en œuvre dans les milieux culturels.</w:t>
      </w:r>
    </w:p>
    <w:p w14:paraId="3E27B4C2" w14:textId="123D64E0" w:rsidR="00503D74" w:rsidRPr="00503D74" w:rsidRDefault="00503D74" w:rsidP="00EB393E">
      <w:pPr>
        <w:ind w:left="720"/>
        <w:rPr>
          <w:rFonts w:ascii="Arial" w:eastAsia="Arial" w:hAnsi="Arial" w:cs="Arial"/>
          <w:color w:val="000000" w:themeColor="text1"/>
          <w:sz w:val="24"/>
          <w:szCs w:val="24"/>
        </w:rPr>
      </w:pPr>
    </w:p>
    <w:p w14:paraId="44C22A45" w14:textId="1317204E" w:rsidR="00503D74" w:rsidRPr="00503D74" w:rsidRDefault="6F1D5B9F" w:rsidP="00EB393E">
      <w:pPr>
        <w:ind w:left="720"/>
      </w:pPr>
      <w:r w:rsidRPr="453A778A">
        <w:rPr>
          <w:rFonts w:ascii="Arial" w:eastAsia="Arial" w:hAnsi="Arial" w:cs="Arial"/>
          <w:color w:val="000000" w:themeColor="text1"/>
          <w:sz w:val="24"/>
          <w:szCs w:val="24"/>
        </w:rPr>
        <w:t xml:space="preserve">Le groupe collaboratif a ensuite procédé à l'examen de ces 80 pistes, afin de sélectionner celle qui serait priorisée pour une action concertée. </w:t>
      </w:r>
    </w:p>
    <w:p w14:paraId="05BDE487" w14:textId="065986F3" w:rsidR="00503D74" w:rsidRPr="00503D74" w:rsidRDefault="00503D74" w:rsidP="00EB393E">
      <w:pPr>
        <w:ind w:left="720"/>
      </w:pPr>
      <w:r>
        <w:br/>
      </w:r>
      <w:r w:rsidR="6F1D5B9F" w:rsidRPr="453A778A">
        <w:rPr>
          <w:rFonts w:ascii="Arial" w:eastAsia="Arial" w:hAnsi="Arial" w:cs="Arial"/>
          <w:color w:val="000000" w:themeColor="text1"/>
          <w:sz w:val="24"/>
          <w:szCs w:val="24"/>
        </w:rPr>
        <w:t xml:space="preserve">Permettant aux participants de travailler en groupe et en sous-groupe par le biais de réunions virtuelles ludique et créatives, le groupe collaboratif a ciblé la piste d’action à prioriser pour une action concertée. </w:t>
      </w:r>
    </w:p>
    <w:p w14:paraId="171B8D89" w14:textId="2721A6CC" w:rsidR="4568ACFF" w:rsidRDefault="4568ACFF" w:rsidP="00EB393E">
      <w:pPr>
        <w:ind w:left="720"/>
      </w:pPr>
    </w:p>
    <w:p w14:paraId="07EE6F9C" w14:textId="209F1311" w:rsidR="00503D74" w:rsidRPr="00503D74" w:rsidRDefault="563BC66C" w:rsidP="00EB393E">
      <w:pPr>
        <w:ind w:left="720"/>
        <w:rPr>
          <w:rFonts w:ascii="Arial" w:eastAsia="Arial" w:hAnsi="Arial" w:cs="Arial"/>
          <w:color w:val="000000" w:themeColor="text1"/>
          <w:sz w:val="24"/>
          <w:szCs w:val="24"/>
        </w:rPr>
      </w:pPr>
      <w:r w:rsidRPr="453A778A">
        <w:rPr>
          <w:rFonts w:ascii="Arial" w:eastAsia="Arial" w:hAnsi="Arial" w:cs="Arial"/>
          <w:color w:val="000000" w:themeColor="text1"/>
          <w:sz w:val="24"/>
          <w:szCs w:val="24"/>
        </w:rPr>
        <w:t>Plusieur</w:t>
      </w:r>
      <w:r w:rsidR="6F1D5B9F" w:rsidRPr="453A778A">
        <w:rPr>
          <w:rFonts w:ascii="Arial" w:eastAsia="Arial" w:hAnsi="Arial" w:cs="Arial"/>
          <w:color w:val="000000" w:themeColor="text1"/>
          <w:sz w:val="24"/>
          <w:szCs w:val="24"/>
        </w:rPr>
        <w:t>s besoins en sont ressortis</w:t>
      </w:r>
      <w:r w:rsidR="7DD65426" w:rsidRPr="453A778A">
        <w:rPr>
          <w:rFonts w:ascii="Arial" w:eastAsia="Arial" w:hAnsi="Arial" w:cs="Arial"/>
          <w:color w:val="000000" w:themeColor="text1"/>
          <w:sz w:val="24"/>
          <w:szCs w:val="24"/>
        </w:rPr>
        <w:t>, dont celui</w:t>
      </w:r>
      <w:r w:rsidR="41D733AB" w:rsidRPr="453A778A">
        <w:rPr>
          <w:rFonts w:ascii="Arial" w:eastAsia="Arial" w:hAnsi="Arial" w:cs="Arial"/>
          <w:color w:val="000000" w:themeColor="text1"/>
          <w:sz w:val="24"/>
          <w:szCs w:val="24"/>
        </w:rPr>
        <w:t>: d’a</w:t>
      </w:r>
      <w:r w:rsidR="6F1D5B9F" w:rsidRPr="453A778A">
        <w:rPr>
          <w:rFonts w:ascii="Arial" w:eastAsia="Arial" w:hAnsi="Arial" w:cs="Arial"/>
          <w:color w:val="000000" w:themeColor="text1"/>
          <w:sz w:val="24"/>
          <w:szCs w:val="24"/>
        </w:rPr>
        <w:t xml:space="preserve">ugmenter </w:t>
      </w:r>
      <w:r w:rsidR="5D8A0E00" w:rsidRPr="453A778A">
        <w:rPr>
          <w:rFonts w:ascii="Arial" w:eastAsia="Arial" w:hAnsi="Arial" w:cs="Arial"/>
          <w:color w:val="000000" w:themeColor="text1"/>
          <w:sz w:val="24"/>
          <w:szCs w:val="24"/>
        </w:rPr>
        <w:t>la présence</w:t>
      </w:r>
      <w:r w:rsidR="6F1D5B9F" w:rsidRPr="453A778A">
        <w:rPr>
          <w:rFonts w:ascii="Arial" w:eastAsia="Arial" w:hAnsi="Arial" w:cs="Arial"/>
          <w:color w:val="000000" w:themeColor="text1"/>
          <w:sz w:val="24"/>
          <w:szCs w:val="24"/>
        </w:rPr>
        <w:t xml:space="preserve"> des personnes sourdes et handicapées dans les milieux culturels par:</w:t>
      </w:r>
    </w:p>
    <w:p w14:paraId="6B2D8298" w14:textId="3CBB1D93" w:rsidR="00503D74" w:rsidRPr="00503D74" w:rsidRDefault="6F1D5B9F" w:rsidP="00EB393E">
      <w:pPr>
        <w:pStyle w:val="Paragraphedeliste"/>
        <w:numPr>
          <w:ilvl w:val="0"/>
          <w:numId w:val="11"/>
        </w:numPr>
        <w:spacing w:before="0" w:beforeAutospacing="0" w:after="0" w:afterAutospacing="0"/>
        <w:rPr>
          <w:rFonts w:ascii="Arial" w:eastAsia="Arial" w:hAnsi="Arial" w:cs="Arial"/>
          <w:color w:val="000000" w:themeColor="text1"/>
          <w:sz w:val="24"/>
          <w:szCs w:val="24"/>
        </w:rPr>
      </w:pPr>
      <w:bookmarkStart w:id="15" w:name="_Int_FvTzCr6L"/>
      <w:proofErr w:type="gramStart"/>
      <w:r w:rsidRPr="2E6F1506">
        <w:rPr>
          <w:rFonts w:ascii="Arial" w:eastAsia="Arial" w:hAnsi="Arial" w:cs="Arial"/>
          <w:color w:val="000000" w:themeColor="text1"/>
          <w:sz w:val="24"/>
          <w:szCs w:val="24"/>
        </w:rPr>
        <w:t>le</w:t>
      </w:r>
      <w:bookmarkEnd w:id="15"/>
      <w:proofErr w:type="gramEnd"/>
      <w:r w:rsidRPr="2E6F1506">
        <w:rPr>
          <w:rFonts w:ascii="Arial" w:eastAsia="Arial" w:hAnsi="Arial" w:cs="Arial"/>
          <w:color w:val="000000" w:themeColor="text1"/>
          <w:sz w:val="24"/>
          <w:szCs w:val="24"/>
        </w:rPr>
        <w:t xml:space="preserve"> recrutement au sein des équipes de travail</w:t>
      </w:r>
    </w:p>
    <w:p w14:paraId="1F7969C9" w14:textId="56CFD8B9" w:rsidR="00503D74" w:rsidRPr="00503D74" w:rsidRDefault="6F1D5B9F" w:rsidP="00EB393E">
      <w:pPr>
        <w:pStyle w:val="Paragraphedeliste"/>
        <w:numPr>
          <w:ilvl w:val="0"/>
          <w:numId w:val="11"/>
        </w:numPr>
        <w:spacing w:before="0" w:beforeAutospacing="0" w:after="0" w:afterAutospacing="0"/>
        <w:rPr>
          <w:rFonts w:ascii="Arial" w:eastAsia="Arial" w:hAnsi="Arial" w:cs="Arial"/>
          <w:color w:val="000000" w:themeColor="text1"/>
          <w:sz w:val="24"/>
          <w:szCs w:val="24"/>
        </w:rPr>
      </w:pPr>
      <w:bookmarkStart w:id="16" w:name="_Int_6oylcpJo"/>
      <w:proofErr w:type="gramStart"/>
      <w:r w:rsidRPr="2E6F1506">
        <w:rPr>
          <w:rFonts w:ascii="Arial" w:eastAsia="Arial" w:hAnsi="Arial" w:cs="Arial"/>
          <w:color w:val="000000" w:themeColor="text1"/>
          <w:sz w:val="24"/>
          <w:szCs w:val="24"/>
        </w:rPr>
        <w:t>la</w:t>
      </w:r>
      <w:bookmarkEnd w:id="16"/>
      <w:proofErr w:type="gramEnd"/>
      <w:r w:rsidRPr="2E6F1506">
        <w:rPr>
          <w:rFonts w:ascii="Arial" w:eastAsia="Arial" w:hAnsi="Arial" w:cs="Arial"/>
          <w:color w:val="000000" w:themeColor="text1"/>
          <w:sz w:val="24"/>
          <w:szCs w:val="24"/>
        </w:rPr>
        <w:t xml:space="preserve"> sensibilisation </w:t>
      </w:r>
    </w:p>
    <w:p w14:paraId="31656684" w14:textId="15087E49" w:rsidR="00503D74" w:rsidRPr="00503D74" w:rsidRDefault="6F1D5B9F" w:rsidP="00EB393E">
      <w:pPr>
        <w:pStyle w:val="Paragraphedeliste"/>
        <w:numPr>
          <w:ilvl w:val="0"/>
          <w:numId w:val="11"/>
        </w:numPr>
        <w:spacing w:before="0" w:beforeAutospacing="0" w:after="0" w:afterAutospacing="0"/>
        <w:rPr>
          <w:rFonts w:ascii="Arial" w:eastAsia="Arial" w:hAnsi="Arial" w:cs="Arial"/>
          <w:color w:val="000000" w:themeColor="text1"/>
          <w:sz w:val="24"/>
          <w:szCs w:val="24"/>
        </w:rPr>
      </w:pPr>
      <w:bookmarkStart w:id="17" w:name="_Int_y0jSTnQU"/>
      <w:proofErr w:type="gramStart"/>
      <w:r w:rsidRPr="2E6F1506">
        <w:rPr>
          <w:rFonts w:ascii="Arial" w:eastAsia="Arial" w:hAnsi="Arial" w:cs="Arial"/>
          <w:color w:val="000000" w:themeColor="text1"/>
          <w:sz w:val="24"/>
          <w:szCs w:val="24"/>
        </w:rPr>
        <w:t>la</w:t>
      </w:r>
      <w:bookmarkEnd w:id="17"/>
      <w:proofErr w:type="gramEnd"/>
      <w:r w:rsidRPr="2E6F1506">
        <w:rPr>
          <w:rFonts w:ascii="Arial" w:eastAsia="Arial" w:hAnsi="Arial" w:cs="Arial"/>
          <w:color w:val="000000" w:themeColor="text1"/>
          <w:sz w:val="24"/>
          <w:szCs w:val="24"/>
        </w:rPr>
        <w:t xml:space="preserve"> diffusion de leurs œuvres et pratiques artistiques.</w:t>
      </w:r>
    </w:p>
    <w:p w14:paraId="546E75A2" w14:textId="28545797" w:rsidR="4568ACFF" w:rsidRDefault="4568ACFF" w:rsidP="00EB393E">
      <w:pPr>
        <w:ind w:left="720"/>
        <w:rPr>
          <w:rFonts w:eastAsia="Times New Roman" w:cs="Times New Roman"/>
          <w:color w:val="000000" w:themeColor="text1"/>
          <w:sz w:val="24"/>
          <w:szCs w:val="24"/>
        </w:rPr>
      </w:pPr>
    </w:p>
    <w:p w14:paraId="6C8F6363" w14:textId="31200333" w:rsidR="00503D74" w:rsidRPr="00503D74" w:rsidRDefault="6F1D5B9F" w:rsidP="00EB393E">
      <w:pPr>
        <w:ind w:left="720"/>
      </w:pPr>
      <w:r w:rsidRPr="453A778A">
        <w:rPr>
          <w:rFonts w:ascii="Arial" w:eastAsia="Arial" w:hAnsi="Arial" w:cs="Arial"/>
          <w:color w:val="000000" w:themeColor="text1"/>
          <w:sz w:val="16"/>
          <w:szCs w:val="16"/>
        </w:rPr>
        <w:t xml:space="preserve">N.B. </w:t>
      </w:r>
    </w:p>
    <w:p w14:paraId="55F3FEB3" w14:textId="2544EE44" w:rsidR="00503D74" w:rsidRPr="00503D74" w:rsidRDefault="6F1D5B9F" w:rsidP="00EB393E">
      <w:pPr>
        <w:ind w:left="720"/>
        <w:rPr>
          <w:rFonts w:ascii="Arial" w:eastAsia="Arial" w:hAnsi="Arial" w:cs="Arial"/>
          <w:color w:val="000000" w:themeColor="text1"/>
          <w:sz w:val="16"/>
          <w:szCs w:val="16"/>
        </w:rPr>
      </w:pPr>
      <w:r w:rsidRPr="453A778A">
        <w:rPr>
          <w:rFonts w:ascii="Arial" w:eastAsia="Arial" w:hAnsi="Arial" w:cs="Arial"/>
          <w:color w:val="000000" w:themeColor="text1"/>
          <w:sz w:val="16"/>
          <w:szCs w:val="16"/>
        </w:rPr>
        <w:t xml:space="preserve">Une personne sur cinq est en situation de handicap au Canada, mais cette proportion </w:t>
      </w:r>
      <w:r w:rsidR="6FAF0C87" w:rsidRPr="453A778A">
        <w:rPr>
          <w:rFonts w:ascii="Arial" w:eastAsia="Arial" w:hAnsi="Arial" w:cs="Arial"/>
          <w:color w:val="000000" w:themeColor="text1"/>
          <w:sz w:val="16"/>
          <w:szCs w:val="16"/>
        </w:rPr>
        <w:t>est loin d'ê</w:t>
      </w:r>
      <w:r w:rsidRPr="453A778A">
        <w:rPr>
          <w:rFonts w:ascii="Arial" w:eastAsia="Arial" w:hAnsi="Arial" w:cs="Arial"/>
          <w:color w:val="000000" w:themeColor="text1"/>
          <w:sz w:val="16"/>
          <w:szCs w:val="16"/>
        </w:rPr>
        <w:t>t</w:t>
      </w:r>
      <w:r w:rsidR="6FAF0C87" w:rsidRPr="453A778A">
        <w:rPr>
          <w:rFonts w:ascii="Arial" w:eastAsia="Arial" w:hAnsi="Arial" w:cs="Arial"/>
          <w:color w:val="000000" w:themeColor="text1"/>
          <w:sz w:val="16"/>
          <w:szCs w:val="16"/>
        </w:rPr>
        <w:t>re</w:t>
      </w:r>
      <w:r w:rsidRPr="453A778A">
        <w:rPr>
          <w:rFonts w:ascii="Arial" w:eastAsia="Arial" w:hAnsi="Arial" w:cs="Arial"/>
          <w:color w:val="000000" w:themeColor="text1"/>
          <w:sz w:val="16"/>
          <w:szCs w:val="16"/>
        </w:rPr>
        <w:t xml:space="preserve"> présente à la télévision, sur nos scènes</w:t>
      </w:r>
      <w:r w:rsidR="7399BE39" w:rsidRPr="453A778A">
        <w:rPr>
          <w:rFonts w:ascii="Arial" w:eastAsia="Arial" w:hAnsi="Arial" w:cs="Arial"/>
          <w:color w:val="000000" w:themeColor="text1"/>
          <w:sz w:val="16"/>
          <w:szCs w:val="16"/>
        </w:rPr>
        <w:t xml:space="preserve"> et</w:t>
      </w:r>
      <w:r w:rsidRPr="453A778A">
        <w:rPr>
          <w:rFonts w:ascii="Arial" w:eastAsia="Arial" w:hAnsi="Arial" w:cs="Arial"/>
          <w:color w:val="000000" w:themeColor="text1"/>
          <w:sz w:val="16"/>
          <w:szCs w:val="16"/>
        </w:rPr>
        <w:t xml:space="preserve"> dans </w:t>
      </w:r>
      <w:r w:rsidR="3231ED7F" w:rsidRPr="453A778A">
        <w:rPr>
          <w:rFonts w:ascii="Arial" w:eastAsia="Arial" w:hAnsi="Arial" w:cs="Arial"/>
          <w:color w:val="000000" w:themeColor="text1"/>
          <w:sz w:val="16"/>
          <w:szCs w:val="16"/>
        </w:rPr>
        <w:t xml:space="preserve">les </w:t>
      </w:r>
      <w:r w:rsidRPr="453A778A">
        <w:rPr>
          <w:rFonts w:ascii="Arial" w:eastAsia="Arial" w:hAnsi="Arial" w:cs="Arial"/>
          <w:color w:val="000000" w:themeColor="text1"/>
          <w:sz w:val="16"/>
          <w:szCs w:val="16"/>
        </w:rPr>
        <w:t>équipes de travail.</w:t>
      </w:r>
    </w:p>
    <w:p w14:paraId="6A3EDF7D" w14:textId="6472639A" w:rsidR="00503D74" w:rsidRPr="00503D74" w:rsidRDefault="00503D74" w:rsidP="00EB393E">
      <w:pPr>
        <w:ind w:left="720"/>
        <w:rPr>
          <w:rFonts w:ascii="Arial" w:eastAsia="Arial" w:hAnsi="Arial" w:cs="Arial"/>
          <w:color w:val="000000" w:themeColor="text1"/>
          <w:sz w:val="16"/>
          <w:szCs w:val="16"/>
        </w:rPr>
      </w:pPr>
    </w:p>
    <w:p w14:paraId="65EC9266" w14:textId="66C13B50" w:rsidR="00503D74" w:rsidRPr="00503D74" w:rsidRDefault="00503D74" w:rsidP="00EB393E">
      <w:pPr>
        <w:ind w:left="720"/>
        <w:rPr>
          <w:rFonts w:eastAsia="Times New Roman" w:cs="Times New Roman"/>
          <w:color w:val="FF0000"/>
          <w:sz w:val="24"/>
          <w:szCs w:val="24"/>
        </w:rPr>
      </w:pPr>
    </w:p>
    <w:p w14:paraId="199AFCED" w14:textId="2DF185CA" w:rsidR="453A778A" w:rsidRDefault="453A778A" w:rsidP="00EB393E">
      <w:pPr>
        <w:ind w:left="720"/>
        <w:rPr>
          <w:rFonts w:eastAsia="Times New Roman" w:cs="Times New Roman"/>
          <w:color w:val="FF0000"/>
          <w:sz w:val="24"/>
          <w:szCs w:val="24"/>
        </w:rPr>
      </w:pPr>
    </w:p>
    <w:p w14:paraId="33121F62" w14:textId="2FF0E8D9" w:rsidR="00503D74" w:rsidRPr="00503D74" w:rsidRDefault="0348BFDE" w:rsidP="00EB393E">
      <w:pPr>
        <w:ind w:left="720"/>
        <w:rPr>
          <w:rFonts w:ascii="Arial" w:eastAsia="Arial" w:hAnsi="Arial" w:cs="Arial"/>
          <w:color w:val="000000" w:themeColor="text1"/>
          <w:sz w:val="24"/>
          <w:szCs w:val="24"/>
        </w:rPr>
      </w:pPr>
      <w:r w:rsidRPr="453A778A">
        <w:rPr>
          <w:rFonts w:ascii="Arial" w:eastAsia="Arial" w:hAnsi="Arial" w:cs="Arial"/>
          <w:color w:val="000000" w:themeColor="text1"/>
          <w:sz w:val="24"/>
          <w:szCs w:val="24"/>
        </w:rPr>
        <w:t xml:space="preserve">Ces échanges </w:t>
      </w:r>
      <w:r w:rsidR="33EA8867" w:rsidRPr="453A778A">
        <w:rPr>
          <w:rFonts w:ascii="Arial" w:eastAsia="Arial" w:hAnsi="Arial" w:cs="Arial"/>
          <w:color w:val="000000" w:themeColor="text1"/>
          <w:sz w:val="24"/>
          <w:szCs w:val="24"/>
        </w:rPr>
        <w:t xml:space="preserve">ont fait </w:t>
      </w:r>
      <w:r w:rsidRPr="453A778A">
        <w:rPr>
          <w:rFonts w:ascii="Arial" w:eastAsia="Arial" w:hAnsi="Arial" w:cs="Arial"/>
          <w:color w:val="000000" w:themeColor="text1"/>
          <w:sz w:val="24"/>
          <w:szCs w:val="24"/>
        </w:rPr>
        <w:t>ressortir l’importance des</w:t>
      </w:r>
      <w:r w:rsidR="26B6AD6B" w:rsidRPr="453A778A">
        <w:rPr>
          <w:rFonts w:ascii="Arial" w:eastAsia="Arial" w:hAnsi="Arial" w:cs="Arial"/>
          <w:color w:val="000000" w:themeColor="text1"/>
          <w:sz w:val="24"/>
          <w:szCs w:val="24"/>
        </w:rPr>
        <w:t xml:space="preserve"> rencontre</w:t>
      </w:r>
      <w:r w:rsidR="12C0E354" w:rsidRPr="453A778A">
        <w:rPr>
          <w:rFonts w:ascii="Arial" w:eastAsia="Arial" w:hAnsi="Arial" w:cs="Arial"/>
          <w:color w:val="000000" w:themeColor="text1"/>
          <w:sz w:val="24"/>
          <w:szCs w:val="24"/>
        </w:rPr>
        <w:t>s</w:t>
      </w:r>
      <w:r w:rsidR="26B6AD6B" w:rsidRPr="453A778A">
        <w:rPr>
          <w:rFonts w:ascii="Arial" w:eastAsia="Arial" w:hAnsi="Arial" w:cs="Arial"/>
          <w:color w:val="000000" w:themeColor="text1"/>
          <w:sz w:val="24"/>
          <w:szCs w:val="24"/>
        </w:rPr>
        <w:t xml:space="preserve"> entre des individus venant d'horizons divers </w:t>
      </w:r>
      <w:r w:rsidR="4B3007AC" w:rsidRPr="453A778A">
        <w:rPr>
          <w:rFonts w:ascii="Arial" w:eastAsia="Arial" w:hAnsi="Arial" w:cs="Arial"/>
          <w:color w:val="000000" w:themeColor="text1"/>
          <w:sz w:val="24"/>
          <w:szCs w:val="24"/>
        </w:rPr>
        <w:t xml:space="preserve">puisqu’elles </w:t>
      </w:r>
      <w:r w:rsidR="26B6AD6B" w:rsidRPr="453A778A">
        <w:rPr>
          <w:rFonts w:ascii="Arial" w:eastAsia="Arial" w:hAnsi="Arial" w:cs="Arial"/>
          <w:color w:val="000000" w:themeColor="text1"/>
          <w:sz w:val="24"/>
          <w:szCs w:val="24"/>
        </w:rPr>
        <w:t>constitue</w:t>
      </w:r>
      <w:r w:rsidR="78B23113" w:rsidRPr="453A778A">
        <w:rPr>
          <w:rFonts w:ascii="Arial" w:eastAsia="Arial" w:hAnsi="Arial" w:cs="Arial"/>
          <w:color w:val="000000" w:themeColor="text1"/>
          <w:sz w:val="24"/>
          <w:szCs w:val="24"/>
        </w:rPr>
        <w:t>nt</w:t>
      </w:r>
      <w:r w:rsidR="26B6AD6B" w:rsidRPr="453A778A">
        <w:rPr>
          <w:rFonts w:ascii="Arial" w:eastAsia="Arial" w:hAnsi="Arial" w:cs="Arial"/>
          <w:color w:val="000000" w:themeColor="text1"/>
          <w:sz w:val="24"/>
          <w:szCs w:val="24"/>
        </w:rPr>
        <w:t xml:space="preserve"> le socle fondamental de la transformation sociale.</w:t>
      </w:r>
    </w:p>
    <w:p w14:paraId="70CAC62C" w14:textId="2DCF5E91" w:rsidR="00503D74" w:rsidRPr="00503D74" w:rsidRDefault="6F1D5B9F" w:rsidP="00EB393E">
      <w:pPr>
        <w:ind w:left="720"/>
        <w:rPr>
          <w:rFonts w:ascii="Arial" w:eastAsia="Arial" w:hAnsi="Arial" w:cs="Arial"/>
          <w:color w:val="000000" w:themeColor="text1"/>
          <w:sz w:val="24"/>
          <w:szCs w:val="24"/>
        </w:rPr>
      </w:pPr>
      <w:r w:rsidRPr="453A778A">
        <w:rPr>
          <w:rFonts w:ascii="Arial" w:eastAsia="Arial" w:hAnsi="Arial" w:cs="Arial"/>
          <w:color w:val="000000" w:themeColor="text1"/>
          <w:sz w:val="24"/>
          <w:szCs w:val="24"/>
        </w:rPr>
        <w:t xml:space="preserve"> </w:t>
      </w:r>
    </w:p>
    <w:p w14:paraId="7F0C1CE1" w14:textId="0291F365" w:rsidR="00503D74" w:rsidRPr="00503D74" w:rsidRDefault="668CA788" w:rsidP="00EB393E">
      <w:pPr>
        <w:ind w:left="720"/>
      </w:pPr>
      <w:r w:rsidRPr="453A778A">
        <w:rPr>
          <w:rFonts w:ascii="Arial" w:eastAsia="Arial" w:hAnsi="Arial" w:cs="Arial"/>
          <w:color w:val="000000" w:themeColor="text1"/>
          <w:sz w:val="24"/>
          <w:szCs w:val="24"/>
        </w:rPr>
        <w:t>En effet, l</w:t>
      </w:r>
      <w:r w:rsidR="6F1D5B9F" w:rsidRPr="453A778A">
        <w:rPr>
          <w:rFonts w:ascii="Arial" w:eastAsia="Arial" w:hAnsi="Arial" w:cs="Arial"/>
          <w:color w:val="000000" w:themeColor="text1"/>
          <w:sz w:val="24"/>
          <w:szCs w:val="24"/>
        </w:rPr>
        <w:t xml:space="preserve">orsque des personnes de la diversité capacitaire, des artistes issus de milieux culturels variés, des chercheurs, etc. se rencontrent, la synergie créée </w:t>
      </w:r>
      <w:r w:rsidR="12E9C01D" w:rsidRPr="453A778A">
        <w:rPr>
          <w:rFonts w:ascii="Arial" w:eastAsia="Arial" w:hAnsi="Arial" w:cs="Arial"/>
          <w:color w:val="000000" w:themeColor="text1"/>
          <w:sz w:val="24"/>
          <w:szCs w:val="24"/>
        </w:rPr>
        <w:t>devient le</w:t>
      </w:r>
      <w:r w:rsidR="6F1D5B9F" w:rsidRPr="453A778A">
        <w:rPr>
          <w:rFonts w:ascii="Arial" w:eastAsia="Arial" w:hAnsi="Arial" w:cs="Arial"/>
          <w:color w:val="000000" w:themeColor="text1"/>
          <w:sz w:val="24"/>
          <w:szCs w:val="24"/>
        </w:rPr>
        <w:t xml:space="preserve"> point de départ pour favoriser de nouvelles façons de penser, de collaborer et d'envisager l'équité culturelle.  </w:t>
      </w:r>
    </w:p>
    <w:p w14:paraId="29B3F0CA" w14:textId="04A77835" w:rsidR="00503D74" w:rsidRPr="00503D74" w:rsidRDefault="00503D74" w:rsidP="00EB393E">
      <w:pPr>
        <w:ind w:left="720"/>
      </w:pPr>
      <w:r>
        <w:br/>
      </w:r>
    </w:p>
    <w:p w14:paraId="3E716833" w14:textId="7D2C677C" w:rsidR="00503D74" w:rsidRPr="00503D74" w:rsidRDefault="6F1D5B9F" w:rsidP="00EB393E">
      <w:pPr>
        <w:ind w:left="720"/>
      </w:pPr>
      <w:r w:rsidRPr="453A778A">
        <w:rPr>
          <w:rFonts w:ascii="Arial" w:eastAsia="Arial" w:hAnsi="Arial" w:cs="Arial"/>
          <w:color w:val="000000" w:themeColor="text1"/>
          <w:sz w:val="24"/>
          <w:szCs w:val="24"/>
        </w:rPr>
        <w:t>Le travail du groupe a abouti à l'organisation de trois événements publics, appelés "journées de réflexion et d'exploration collective,":</w:t>
      </w:r>
    </w:p>
    <w:p w14:paraId="4FDD611E" w14:textId="067254E8" w:rsidR="453A778A" w:rsidRDefault="453A778A" w:rsidP="00EB393E">
      <w:pPr>
        <w:ind w:left="720"/>
        <w:rPr>
          <w:rFonts w:ascii="Arial" w:eastAsia="Arial" w:hAnsi="Arial" w:cs="Arial"/>
          <w:color w:val="000000" w:themeColor="text1"/>
          <w:sz w:val="24"/>
          <w:szCs w:val="24"/>
        </w:rPr>
      </w:pPr>
    </w:p>
    <w:p w14:paraId="65572808" w14:textId="56424B35" w:rsidR="00503D74" w:rsidRPr="00503D74" w:rsidRDefault="6F1D5B9F" w:rsidP="00EB393E">
      <w:pPr>
        <w:ind w:left="1440"/>
        <w:rPr>
          <w:rFonts w:eastAsia="Times New Roman" w:cs="Times New Roman"/>
          <w:color w:val="000000" w:themeColor="text1"/>
          <w:sz w:val="24"/>
          <w:szCs w:val="24"/>
        </w:rPr>
      </w:pPr>
      <w:r w:rsidRPr="453A778A">
        <w:rPr>
          <w:rFonts w:ascii="Arial" w:eastAsia="Arial" w:hAnsi="Arial" w:cs="Arial"/>
          <w:color w:val="000000" w:themeColor="text1"/>
          <w:sz w:val="24"/>
          <w:szCs w:val="24"/>
        </w:rPr>
        <w:t>1er événement : "Les pratiques et esthétiques des artistes de la diversité capacitaire"</w:t>
      </w:r>
    </w:p>
    <w:p w14:paraId="1CD7D0BE" w14:textId="4B19D964" w:rsidR="4568ACFF" w:rsidRDefault="4568ACFF" w:rsidP="00EB393E">
      <w:pPr>
        <w:ind w:left="1440"/>
        <w:rPr>
          <w:rFonts w:eastAsia="Times New Roman" w:cs="Times New Roman"/>
          <w:color w:val="000000" w:themeColor="text1"/>
          <w:sz w:val="24"/>
          <w:szCs w:val="24"/>
        </w:rPr>
      </w:pPr>
    </w:p>
    <w:p w14:paraId="6F65FD50" w14:textId="7217012A" w:rsidR="00503D74" w:rsidRPr="00503D74" w:rsidRDefault="6F1D5B9F" w:rsidP="00EB393E">
      <w:pPr>
        <w:pStyle w:val="Paragraphedeliste"/>
        <w:numPr>
          <w:ilvl w:val="3"/>
          <w:numId w:val="26"/>
        </w:numPr>
        <w:spacing w:before="0" w:beforeAutospacing="0" w:after="0" w:afterAutospacing="0"/>
        <w:rPr>
          <w:rFonts w:ascii="Arial" w:eastAsia="Arial" w:hAnsi="Arial" w:cs="Arial"/>
          <w:color w:val="000000" w:themeColor="text1"/>
          <w:sz w:val="24"/>
          <w:szCs w:val="24"/>
        </w:rPr>
      </w:pPr>
      <w:r w:rsidRPr="453A778A">
        <w:rPr>
          <w:rFonts w:ascii="Arial" w:eastAsia="Arial" w:hAnsi="Arial" w:cs="Arial"/>
          <w:color w:val="000000" w:themeColor="text1"/>
          <w:sz w:val="24"/>
          <w:szCs w:val="24"/>
        </w:rPr>
        <w:t>Date : 6 octobre 2022</w:t>
      </w:r>
    </w:p>
    <w:p w14:paraId="6058FC17" w14:textId="46176BB1" w:rsidR="00503D74" w:rsidRPr="00503D74" w:rsidRDefault="6F1D5B9F" w:rsidP="00EB393E">
      <w:pPr>
        <w:pStyle w:val="Paragraphedeliste"/>
        <w:numPr>
          <w:ilvl w:val="3"/>
          <w:numId w:val="26"/>
        </w:numPr>
        <w:spacing w:before="0" w:beforeAutospacing="0" w:after="0" w:afterAutospacing="0"/>
        <w:rPr>
          <w:rFonts w:ascii="Arial" w:eastAsia="Arial" w:hAnsi="Arial" w:cs="Arial"/>
          <w:color w:val="000000" w:themeColor="text1"/>
          <w:sz w:val="24"/>
          <w:szCs w:val="24"/>
        </w:rPr>
      </w:pPr>
      <w:r w:rsidRPr="453A778A">
        <w:rPr>
          <w:rFonts w:ascii="Arial" w:eastAsia="Arial" w:hAnsi="Arial" w:cs="Arial"/>
          <w:color w:val="000000" w:themeColor="text1"/>
          <w:sz w:val="24"/>
          <w:szCs w:val="24"/>
        </w:rPr>
        <w:t>Lieu : Bibliothèque et Archives nationales du Québec (BAnQ)</w:t>
      </w:r>
    </w:p>
    <w:p w14:paraId="6840AFBB" w14:textId="2CC800EE" w:rsidR="00503D74" w:rsidRPr="00503D74" w:rsidRDefault="6F1D5B9F" w:rsidP="00EB393E">
      <w:pPr>
        <w:pStyle w:val="Paragraphedeliste"/>
        <w:numPr>
          <w:ilvl w:val="3"/>
          <w:numId w:val="26"/>
        </w:numPr>
        <w:spacing w:before="0" w:beforeAutospacing="0" w:after="0" w:afterAutospacing="0"/>
        <w:rPr>
          <w:rFonts w:ascii="Arial" w:eastAsia="Arial" w:hAnsi="Arial" w:cs="Arial"/>
          <w:color w:val="000000" w:themeColor="text1"/>
          <w:sz w:val="24"/>
          <w:szCs w:val="24"/>
        </w:rPr>
      </w:pPr>
      <w:r w:rsidRPr="453A778A">
        <w:rPr>
          <w:rFonts w:ascii="Arial" w:eastAsia="Arial" w:hAnsi="Arial" w:cs="Arial"/>
          <w:color w:val="000000" w:themeColor="text1"/>
          <w:sz w:val="24"/>
          <w:szCs w:val="24"/>
        </w:rPr>
        <w:t>Objectifs :</w:t>
      </w:r>
    </w:p>
    <w:p w14:paraId="2885E433" w14:textId="50E81FFE" w:rsidR="00503D74" w:rsidRPr="00503D74" w:rsidRDefault="6F1D5B9F" w:rsidP="00EB393E">
      <w:pPr>
        <w:pStyle w:val="Paragraphedeliste"/>
        <w:numPr>
          <w:ilvl w:val="4"/>
          <w:numId w:val="26"/>
        </w:numPr>
        <w:spacing w:before="0" w:beforeAutospacing="0" w:after="0" w:afterAutospacing="0"/>
        <w:rPr>
          <w:rFonts w:ascii="Arial" w:eastAsia="Arial" w:hAnsi="Arial" w:cs="Arial"/>
          <w:color w:val="000000" w:themeColor="text1"/>
          <w:sz w:val="24"/>
          <w:szCs w:val="24"/>
        </w:rPr>
      </w:pPr>
      <w:r w:rsidRPr="453A778A">
        <w:rPr>
          <w:rFonts w:ascii="Arial" w:eastAsia="Arial" w:hAnsi="Arial" w:cs="Arial"/>
          <w:color w:val="000000" w:themeColor="text1"/>
          <w:sz w:val="24"/>
          <w:szCs w:val="24"/>
        </w:rPr>
        <w:t xml:space="preserve">Faire découvrir les pratiques et les processus de création d'artistes sourds et de personnes de la diversité capacitaire. </w:t>
      </w:r>
    </w:p>
    <w:p w14:paraId="3598C818" w14:textId="7EB95F2F" w:rsidR="00503D74" w:rsidRPr="00503D74" w:rsidRDefault="6F1D5B9F" w:rsidP="00EB393E">
      <w:pPr>
        <w:pStyle w:val="Paragraphedeliste"/>
        <w:numPr>
          <w:ilvl w:val="4"/>
          <w:numId w:val="26"/>
        </w:numPr>
        <w:spacing w:before="0" w:beforeAutospacing="0" w:after="0" w:afterAutospacing="0"/>
        <w:rPr>
          <w:rFonts w:ascii="Arial" w:eastAsia="Arial" w:hAnsi="Arial" w:cs="Arial"/>
          <w:color w:val="000000" w:themeColor="text1"/>
          <w:sz w:val="24"/>
          <w:szCs w:val="24"/>
        </w:rPr>
      </w:pPr>
      <w:r w:rsidRPr="453A778A">
        <w:rPr>
          <w:rFonts w:ascii="Arial" w:eastAsia="Arial" w:hAnsi="Arial" w:cs="Arial"/>
          <w:color w:val="000000" w:themeColor="text1"/>
          <w:sz w:val="24"/>
          <w:szCs w:val="24"/>
        </w:rPr>
        <w:lastRenderedPageBreak/>
        <w:t>Sensibiliser les milieux artistiques aux enjeux d'équité culturelle, avec pour ambition d'accroître la présence des personnes sourdes et handicapées dans les milieux culturels.</w:t>
      </w:r>
    </w:p>
    <w:p w14:paraId="528F60F8" w14:textId="6803F682" w:rsidR="4568ACFF" w:rsidRDefault="4568ACFF" w:rsidP="00EB393E">
      <w:pPr>
        <w:ind w:left="1440"/>
        <w:rPr>
          <w:rFonts w:eastAsia="Times New Roman" w:cs="Times New Roman"/>
          <w:color w:val="000000" w:themeColor="text1"/>
          <w:sz w:val="24"/>
          <w:szCs w:val="24"/>
        </w:rPr>
      </w:pPr>
    </w:p>
    <w:p w14:paraId="0A460EC1" w14:textId="6AD16F23" w:rsidR="00503D74" w:rsidRPr="00503D74" w:rsidRDefault="6F1D5B9F" w:rsidP="00EB393E">
      <w:pPr>
        <w:ind w:left="1440"/>
        <w:rPr>
          <w:rFonts w:ascii="Arial" w:eastAsia="Arial" w:hAnsi="Arial" w:cs="Arial"/>
          <w:color w:val="000000" w:themeColor="text1"/>
          <w:sz w:val="24"/>
          <w:szCs w:val="24"/>
        </w:rPr>
      </w:pPr>
      <w:r w:rsidRPr="453A778A">
        <w:rPr>
          <w:rFonts w:ascii="Arial" w:eastAsia="Arial" w:hAnsi="Arial" w:cs="Arial"/>
          <w:color w:val="000000" w:themeColor="text1"/>
          <w:sz w:val="24"/>
          <w:szCs w:val="24"/>
        </w:rPr>
        <w:t xml:space="preserve">2e événement : "Déconstruire le </w:t>
      </w:r>
      <w:proofErr w:type="spellStart"/>
      <w:r w:rsidRPr="453A778A">
        <w:rPr>
          <w:rFonts w:ascii="Arial" w:eastAsia="Arial" w:hAnsi="Arial" w:cs="Arial"/>
          <w:color w:val="000000" w:themeColor="text1"/>
          <w:sz w:val="24"/>
          <w:szCs w:val="24"/>
        </w:rPr>
        <w:t>capacitisme</w:t>
      </w:r>
      <w:proofErr w:type="spellEnd"/>
      <w:r w:rsidRPr="453A778A">
        <w:rPr>
          <w:rFonts w:ascii="Arial" w:eastAsia="Arial" w:hAnsi="Arial" w:cs="Arial"/>
          <w:color w:val="000000" w:themeColor="text1"/>
          <w:sz w:val="24"/>
          <w:szCs w:val="24"/>
        </w:rPr>
        <w:t xml:space="preserve"> et l'</w:t>
      </w:r>
      <w:proofErr w:type="spellStart"/>
      <w:r w:rsidRPr="453A778A">
        <w:rPr>
          <w:rFonts w:ascii="Arial" w:eastAsia="Arial" w:hAnsi="Arial" w:cs="Arial"/>
          <w:color w:val="000000" w:themeColor="text1"/>
          <w:sz w:val="24"/>
          <w:szCs w:val="24"/>
        </w:rPr>
        <w:t>audisme</w:t>
      </w:r>
      <w:proofErr w:type="spellEnd"/>
      <w:r w:rsidRPr="453A778A">
        <w:rPr>
          <w:rFonts w:ascii="Arial" w:eastAsia="Arial" w:hAnsi="Arial" w:cs="Arial"/>
          <w:color w:val="000000" w:themeColor="text1"/>
          <w:sz w:val="24"/>
          <w:szCs w:val="24"/>
        </w:rPr>
        <w:t xml:space="preserve"> dans les milieux culturels"</w:t>
      </w:r>
    </w:p>
    <w:p w14:paraId="66EC1E90" w14:textId="2B70CF94" w:rsidR="00503D74" w:rsidRPr="00503D74" w:rsidRDefault="6F1D5B9F" w:rsidP="00EB393E">
      <w:pPr>
        <w:pStyle w:val="Paragraphedeliste"/>
        <w:numPr>
          <w:ilvl w:val="3"/>
          <w:numId w:val="26"/>
        </w:numPr>
        <w:spacing w:before="0" w:beforeAutospacing="0" w:after="0" w:afterAutospacing="0"/>
        <w:rPr>
          <w:rFonts w:ascii="Arial" w:eastAsia="Arial" w:hAnsi="Arial" w:cs="Arial"/>
          <w:color w:val="000000" w:themeColor="text1"/>
          <w:sz w:val="24"/>
          <w:szCs w:val="24"/>
        </w:rPr>
      </w:pPr>
      <w:r w:rsidRPr="453A778A">
        <w:rPr>
          <w:rFonts w:ascii="Arial" w:eastAsia="Arial" w:hAnsi="Arial" w:cs="Arial"/>
          <w:color w:val="000000" w:themeColor="text1"/>
          <w:sz w:val="24"/>
          <w:szCs w:val="24"/>
        </w:rPr>
        <w:t xml:space="preserve">Date : 1er décembre 2022 </w:t>
      </w:r>
    </w:p>
    <w:p w14:paraId="13949D1F" w14:textId="2D32F7C6" w:rsidR="00503D74" w:rsidRPr="00503D74" w:rsidRDefault="6F1D5B9F" w:rsidP="00EB393E">
      <w:pPr>
        <w:pStyle w:val="Paragraphedeliste"/>
        <w:numPr>
          <w:ilvl w:val="3"/>
          <w:numId w:val="26"/>
        </w:numPr>
        <w:spacing w:before="0" w:beforeAutospacing="0" w:after="0" w:afterAutospacing="0"/>
        <w:rPr>
          <w:rFonts w:ascii="Arial" w:eastAsia="Arial" w:hAnsi="Arial" w:cs="Arial"/>
          <w:color w:val="000000" w:themeColor="text1"/>
          <w:sz w:val="24"/>
          <w:szCs w:val="24"/>
        </w:rPr>
      </w:pPr>
      <w:r w:rsidRPr="453A778A">
        <w:rPr>
          <w:rFonts w:ascii="Arial" w:eastAsia="Arial" w:hAnsi="Arial" w:cs="Arial"/>
          <w:color w:val="000000" w:themeColor="text1"/>
          <w:sz w:val="24"/>
          <w:szCs w:val="24"/>
        </w:rPr>
        <w:t>Lieu : Conseil des arts de Montréal</w:t>
      </w:r>
    </w:p>
    <w:p w14:paraId="09641692" w14:textId="1D357B65" w:rsidR="00503D74" w:rsidRPr="00503D74" w:rsidRDefault="23CDB040" w:rsidP="00EB393E">
      <w:pPr>
        <w:ind w:left="2160"/>
        <w:rPr>
          <w:rFonts w:eastAsia="Times New Roman" w:cs="Times New Roman"/>
          <w:b/>
          <w:bCs/>
          <w:color w:val="FF0000"/>
          <w:sz w:val="24"/>
          <w:szCs w:val="24"/>
        </w:rPr>
      </w:pPr>
      <w:r w:rsidRPr="407BF100">
        <w:rPr>
          <w:rFonts w:ascii="Arial" w:eastAsia="Arial" w:hAnsi="Arial" w:cs="Arial"/>
          <w:color w:val="000000" w:themeColor="text1"/>
          <w:sz w:val="24"/>
          <w:szCs w:val="24"/>
        </w:rPr>
        <w:t xml:space="preserve">     </w:t>
      </w:r>
      <w:r w:rsidR="407BF100" w:rsidRPr="407BF100">
        <w:rPr>
          <w:rFonts w:ascii="Arial" w:eastAsia="Arial" w:hAnsi="Arial" w:cs="Arial"/>
          <w:color w:val="000000" w:themeColor="text1"/>
          <w:sz w:val="24"/>
          <w:szCs w:val="24"/>
        </w:rPr>
        <w:t xml:space="preserve">6. </w:t>
      </w:r>
      <w:r w:rsidR="6F1D5B9F" w:rsidRPr="407BF100">
        <w:rPr>
          <w:rFonts w:ascii="Arial" w:eastAsia="Arial" w:hAnsi="Arial" w:cs="Arial"/>
          <w:color w:val="000000" w:themeColor="text1"/>
          <w:sz w:val="24"/>
          <w:szCs w:val="24"/>
        </w:rPr>
        <w:t>Objectif :</w:t>
      </w:r>
    </w:p>
    <w:p w14:paraId="3FD78F30" w14:textId="179C963E" w:rsidR="407BF100" w:rsidRDefault="407BF100" w:rsidP="00EB393E">
      <w:pPr>
        <w:rPr>
          <w:rFonts w:ascii="Arial" w:eastAsia="Arial" w:hAnsi="Arial" w:cs="Arial"/>
          <w:color w:val="000000" w:themeColor="text1"/>
          <w:sz w:val="24"/>
          <w:szCs w:val="24"/>
        </w:rPr>
      </w:pPr>
    </w:p>
    <w:p w14:paraId="02C25D08" w14:textId="466AC6CC" w:rsidR="06EB1461" w:rsidRDefault="06EB1461" w:rsidP="00EB393E">
      <w:pPr>
        <w:pStyle w:val="Paragraphedeliste"/>
        <w:numPr>
          <w:ilvl w:val="4"/>
          <w:numId w:val="26"/>
        </w:numPr>
        <w:spacing w:before="0" w:beforeAutospacing="0" w:after="0" w:afterAutospacing="0"/>
        <w:rPr>
          <w:rFonts w:ascii="Arial" w:eastAsia="Arial" w:hAnsi="Arial" w:cs="Arial"/>
          <w:sz w:val="24"/>
          <w:szCs w:val="24"/>
        </w:rPr>
      </w:pPr>
      <w:r w:rsidRPr="407BF100">
        <w:rPr>
          <w:rFonts w:ascii="Arial" w:eastAsia="Arial" w:hAnsi="Arial" w:cs="Arial"/>
          <w:sz w:val="24"/>
          <w:szCs w:val="24"/>
        </w:rPr>
        <w:t>Promouvoir les artistes de la diversité capacitaire et partager leurs expériences</w:t>
      </w:r>
    </w:p>
    <w:p w14:paraId="0F4ACA55" w14:textId="6BC60D1B" w:rsidR="06EB1461" w:rsidRDefault="06EB1461" w:rsidP="00EB393E">
      <w:pPr>
        <w:pStyle w:val="Paragraphedeliste"/>
        <w:numPr>
          <w:ilvl w:val="4"/>
          <w:numId w:val="26"/>
        </w:numPr>
        <w:spacing w:before="0" w:beforeAutospacing="0" w:after="0" w:afterAutospacing="0"/>
        <w:rPr>
          <w:rFonts w:ascii="Arial" w:eastAsia="Arial" w:hAnsi="Arial" w:cs="Arial"/>
          <w:sz w:val="24"/>
          <w:szCs w:val="24"/>
        </w:rPr>
      </w:pPr>
      <w:r w:rsidRPr="407BF100">
        <w:rPr>
          <w:rFonts w:ascii="Arial" w:eastAsia="Arial" w:hAnsi="Arial" w:cs="Arial"/>
          <w:sz w:val="24"/>
          <w:szCs w:val="24"/>
        </w:rPr>
        <w:t>Encourager la réflexion sur leurs défis et réussites</w:t>
      </w:r>
    </w:p>
    <w:p w14:paraId="4819FFFE" w14:textId="1539D794" w:rsidR="06EB1461" w:rsidRDefault="06EB1461" w:rsidP="00EB393E">
      <w:pPr>
        <w:pStyle w:val="Paragraphedeliste"/>
        <w:numPr>
          <w:ilvl w:val="4"/>
          <w:numId w:val="26"/>
        </w:numPr>
        <w:spacing w:before="0" w:beforeAutospacing="0" w:after="0" w:afterAutospacing="0"/>
        <w:rPr>
          <w:rFonts w:ascii="Arial" w:eastAsia="Arial" w:hAnsi="Arial" w:cs="Arial"/>
          <w:sz w:val="24"/>
          <w:szCs w:val="24"/>
        </w:rPr>
      </w:pPr>
      <w:r w:rsidRPr="407BF100">
        <w:rPr>
          <w:rFonts w:ascii="Arial" w:eastAsia="Arial" w:hAnsi="Arial" w:cs="Arial"/>
          <w:sz w:val="24"/>
          <w:szCs w:val="24"/>
        </w:rPr>
        <w:t>Identifier les bonnes pratiques en matière d'équité culturelle dans le domaine artistique.</w:t>
      </w:r>
    </w:p>
    <w:p w14:paraId="29CD4AE3" w14:textId="0CA123B5" w:rsidR="4568ACFF" w:rsidRDefault="4568ACFF" w:rsidP="00EB393E">
      <w:pPr>
        <w:ind w:left="1440"/>
        <w:rPr>
          <w:rFonts w:eastAsia="Times New Roman" w:cs="Times New Roman"/>
          <w:color w:val="FF0000"/>
          <w:sz w:val="24"/>
          <w:szCs w:val="24"/>
        </w:rPr>
      </w:pPr>
    </w:p>
    <w:p w14:paraId="4B003C68" w14:textId="02976943" w:rsidR="00503D74" w:rsidRPr="00503D74" w:rsidRDefault="6F1D5B9F" w:rsidP="00EB393E">
      <w:pPr>
        <w:ind w:left="1440"/>
        <w:rPr>
          <w:rFonts w:ascii="Arial" w:eastAsia="Arial" w:hAnsi="Arial" w:cs="Arial"/>
          <w:color w:val="000000" w:themeColor="text1"/>
          <w:sz w:val="24"/>
          <w:szCs w:val="24"/>
        </w:rPr>
      </w:pPr>
      <w:r w:rsidRPr="453A778A">
        <w:rPr>
          <w:rFonts w:ascii="Arial" w:eastAsia="Arial" w:hAnsi="Arial" w:cs="Arial"/>
          <w:color w:val="000000" w:themeColor="text1"/>
          <w:sz w:val="24"/>
          <w:szCs w:val="24"/>
        </w:rPr>
        <w:t xml:space="preserve">3e événement </w:t>
      </w:r>
      <w:r w:rsidR="6A3B08BE" w:rsidRPr="453A778A">
        <w:rPr>
          <w:rFonts w:ascii="Arial" w:eastAsia="Arial" w:hAnsi="Arial" w:cs="Arial"/>
          <w:color w:val="000000" w:themeColor="text1"/>
          <w:sz w:val="24"/>
          <w:szCs w:val="24"/>
        </w:rPr>
        <w:t>(</w:t>
      </w:r>
      <w:r w:rsidRPr="453A778A">
        <w:rPr>
          <w:rFonts w:ascii="Arial" w:eastAsia="Arial" w:hAnsi="Arial" w:cs="Arial"/>
          <w:color w:val="000000" w:themeColor="text1"/>
          <w:sz w:val="24"/>
          <w:szCs w:val="24"/>
        </w:rPr>
        <w:t>à venir</w:t>
      </w:r>
      <w:r w:rsidR="6124AB56" w:rsidRPr="453A778A">
        <w:rPr>
          <w:rFonts w:ascii="Arial" w:eastAsia="Arial" w:hAnsi="Arial" w:cs="Arial"/>
          <w:color w:val="000000" w:themeColor="text1"/>
          <w:sz w:val="24"/>
          <w:szCs w:val="24"/>
        </w:rPr>
        <w:t>)</w:t>
      </w:r>
      <w:r w:rsidRPr="453A778A">
        <w:rPr>
          <w:rFonts w:ascii="Arial" w:eastAsia="Arial" w:hAnsi="Arial" w:cs="Arial"/>
          <w:color w:val="000000" w:themeColor="text1"/>
          <w:sz w:val="24"/>
          <w:szCs w:val="24"/>
        </w:rPr>
        <w:t xml:space="preserve"> : "La diversité capacitaire fait vibrer la culture"</w:t>
      </w:r>
    </w:p>
    <w:p w14:paraId="47BAF14E" w14:textId="7017AF5B" w:rsidR="00503D74" w:rsidRPr="00503D74" w:rsidRDefault="6F1D5B9F" w:rsidP="00EB393E">
      <w:pPr>
        <w:pStyle w:val="Paragraphedeliste"/>
        <w:numPr>
          <w:ilvl w:val="3"/>
          <w:numId w:val="26"/>
        </w:numPr>
        <w:spacing w:before="0" w:beforeAutospacing="0" w:after="0" w:afterAutospacing="0"/>
        <w:rPr>
          <w:rFonts w:ascii="Arial" w:eastAsia="Arial" w:hAnsi="Arial" w:cs="Arial"/>
          <w:color w:val="000000" w:themeColor="text1"/>
          <w:sz w:val="24"/>
          <w:szCs w:val="24"/>
        </w:rPr>
      </w:pPr>
      <w:r w:rsidRPr="407BF100">
        <w:rPr>
          <w:rFonts w:ascii="Arial" w:eastAsia="Arial" w:hAnsi="Arial" w:cs="Arial"/>
          <w:color w:val="000000" w:themeColor="text1"/>
          <w:sz w:val="24"/>
          <w:szCs w:val="24"/>
        </w:rPr>
        <w:t>Dates : 18 au 21 octobre 2023</w:t>
      </w:r>
    </w:p>
    <w:p w14:paraId="5A3A8652" w14:textId="78E6AFD5" w:rsidR="00503D74" w:rsidRPr="00503D74" w:rsidRDefault="6F1D5B9F" w:rsidP="00EB393E">
      <w:pPr>
        <w:pStyle w:val="Paragraphedeliste"/>
        <w:numPr>
          <w:ilvl w:val="3"/>
          <w:numId w:val="26"/>
        </w:numPr>
        <w:spacing w:before="0" w:beforeAutospacing="0" w:after="0" w:afterAutospacing="0"/>
        <w:rPr>
          <w:rFonts w:ascii="Arial" w:eastAsia="Arial" w:hAnsi="Arial" w:cs="Arial"/>
          <w:color w:val="000000" w:themeColor="text1"/>
          <w:sz w:val="24"/>
          <w:szCs w:val="24"/>
        </w:rPr>
      </w:pPr>
      <w:r w:rsidRPr="407BF100">
        <w:rPr>
          <w:rFonts w:ascii="Arial" w:eastAsia="Arial" w:hAnsi="Arial" w:cs="Arial"/>
          <w:color w:val="000000" w:themeColor="text1"/>
          <w:sz w:val="24"/>
          <w:szCs w:val="24"/>
        </w:rPr>
        <w:t>Lieu : Bibliothèque et Archives nationales du Québec (BAnQ)</w:t>
      </w:r>
    </w:p>
    <w:p w14:paraId="7A5B5799" w14:textId="508E3F19" w:rsidR="00503D74" w:rsidRPr="00503D74" w:rsidRDefault="6F1D5B9F" w:rsidP="00EB393E">
      <w:pPr>
        <w:pStyle w:val="Paragraphedeliste"/>
        <w:numPr>
          <w:ilvl w:val="3"/>
          <w:numId w:val="26"/>
        </w:numPr>
        <w:spacing w:before="0" w:beforeAutospacing="0" w:after="0" w:afterAutospacing="0"/>
        <w:rPr>
          <w:rFonts w:ascii="Arial" w:eastAsia="Arial" w:hAnsi="Arial" w:cs="Arial"/>
          <w:color w:val="000000" w:themeColor="text1"/>
          <w:sz w:val="24"/>
          <w:szCs w:val="24"/>
        </w:rPr>
      </w:pPr>
      <w:r w:rsidRPr="407BF100">
        <w:rPr>
          <w:rFonts w:ascii="Arial" w:eastAsia="Arial" w:hAnsi="Arial" w:cs="Arial"/>
          <w:color w:val="000000" w:themeColor="text1"/>
          <w:sz w:val="24"/>
          <w:szCs w:val="24"/>
        </w:rPr>
        <w:t xml:space="preserve">Objectif : </w:t>
      </w:r>
    </w:p>
    <w:p w14:paraId="1051A9B1" w14:textId="1C047CBD" w:rsidR="00503D74" w:rsidRPr="00503D74" w:rsidRDefault="24E26C2B" w:rsidP="00EB393E">
      <w:pPr>
        <w:pStyle w:val="Paragraphedeliste"/>
        <w:numPr>
          <w:ilvl w:val="4"/>
          <w:numId w:val="6"/>
        </w:numPr>
        <w:spacing w:before="0" w:beforeAutospacing="0" w:after="0" w:afterAutospacing="0"/>
        <w:rPr>
          <w:color w:val="000000" w:themeColor="text1"/>
          <w:sz w:val="24"/>
          <w:szCs w:val="24"/>
        </w:rPr>
      </w:pPr>
      <w:r w:rsidRPr="453A778A">
        <w:rPr>
          <w:rFonts w:ascii="Arial" w:eastAsia="Arial" w:hAnsi="Arial" w:cs="Arial"/>
          <w:color w:val="000000" w:themeColor="text1"/>
          <w:sz w:val="24"/>
          <w:szCs w:val="24"/>
        </w:rPr>
        <w:t>S</w:t>
      </w:r>
      <w:r w:rsidR="6F1D5B9F" w:rsidRPr="453A778A">
        <w:rPr>
          <w:rFonts w:ascii="Arial" w:eastAsia="Arial" w:hAnsi="Arial" w:cs="Arial"/>
          <w:color w:val="000000" w:themeColor="text1"/>
          <w:sz w:val="24"/>
          <w:szCs w:val="24"/>
        </w:rPr>
        <w:t>ensibiliser les travailleurs et travailleuses des milieux culturels afin:</w:t>
      </w:r>
    </w:p>
    <w:p w14:paraId="5ABC40DD" w14:textId="0301EDBE" w:rsidR="00503D74" w:rsidRPr="00503D74" w:rsidRDefault="42BC0C16" w:rsidP="00EB393E">
      <w:pPr>
        <w:pStyle w:val="Paragraphedeliste"/>
        <w:numPr>
          <w:ilvl w:val="0"/>
          <w:numId w:val="10"/>
        </w:numPr>
        <w:spacing w:before="0" w:beforeAutospacing="0" w:after="0" w:afterAutospacing="0"/>
        <w:rPr>
          <w:color w:val="000000" w:themeColor="text1"/>
          <w:sz w:val="24"/>
          <w:szCs w:val="24"/>
        </w:rPr>
      </w:pPr>
      <w:bookmarkStart w:id="18" w:name="_Int_H7o3J5Lg"/>
      <w:proofErr w:type="gramStart"/>
      <w:r w:rsidRPr="2E6F1506">
        <w:rPr>
          <w:rFonts w:ascii="Arial" w:eastAsia="Arial" w:hAnsi="Arial" w:cs="Arial"/>
          <w:color w:val="000000" w:themeColor="text1"/>
          <w:sz w:val="24"/>
          <w:szCs w:val="24"/>
        </w:rPr>
        <w:t>d'a</w:t>
      </w:r>
      <w:r w:rsidR="6F1D5B9F" w:rsidRPr="2E6F1506">
        <w:rPr>
          <w:rFonts w:ascii="Arial" w:eastAsia="Arial" w:hAnsi="Arial" w:cs="Arial"/>
          <w:color w:val="000000" w:themeColor="text1"/>
          <w:sz w:val="24"/>
          <w:szCs w:val="24"/>
        </w:rPr>
        <w:t>ugmenter</w:t>
      </w:r>
      <w:bookmarkEnd w:id="18"/>
      <w:proofErr w:type="gramEnd"/>
      <w:r w:rsidR="6F1D5B9F" w:rsidRPr="2E6F1506">
        <w:rPr>
          <w:rFonts w:ascii="Arial" w:eastAsia="Arial" w:hAnsi="Arial" w:cs="Arial"/>
          <w:color w:val="000000" w:themeColor="text1"/>
          <w:sz w:val="24"/>
          <w:szCs w:val="24"/>
        </w:rPr>
        <w:t xml:space="preserve"> l’embauche des personnes de la diversité capacitaire</w:t>
      </w:r>
    </w:p>
    <w:p w14:paraId="3A65E9D9" w14:textId="0E850653" w:rsidR="00503D74" w:rsidRPr="00503D74" w:rsidRDefault="6F1D5B9F" w:rsidP="00EB393E">
      <w:pPr>
        <w:pStyle w:val="Paragraphedeliste"/>
        <w:numPr>
          <w:ilvl w:val="0"/>
          <w:numId w:val="10"/>
        </w:numPr>
        <w:spacing w:before="0" w:beforeAutospacing="0" w:after="0" w:afterAutospacing="0"/>
        <w:rPr>
          <w:color w:val="000000" w:themeColor="text1"/>
          <w:sz w:val="24"/>
          <w:szCs w:val="24"/>
        </w:rPr>
      </w:pPr>
      <w:bookmarkStart w:id="19" w:name="_Int_lyfHYa4s"/>
      <w:proofErr w:type="gramStart"/>
      <w:r w:rsidRPr="2E6F1506">
        <w:rPr>
          <w:rFonts w:ascii="Arial" w:eastAsia="Arial" w:hAnsi="Arial" w:cs="Arial"/>
          <w:color w:val="000000" w:themeColor="text1"/>
          <w:sz w:val="24"/>
          <w:szCs w:val="24"/>
        </w:rPr>
        <w:t>de</w:t>
      </w:r>
      <w:bookmarkEnd w:id="19"/>
      <w:proofErr w:type="gramEnd"/>
      <w:r w:rsidRPr="2E6F1506">
        <w:rPr>
          <w:rFonts w:ascii="Arial" w:eastAsia="Arial" w:hAnsi="Arial" w:cs="Arial"/>
          <w:color w:val="000000" w:themeColor="text1"/>
          <w:sz w:val="24"/>
          <w:szCs w:val="24"/>
        </w:rPr>
        <w:t xml:space="preserve"> favoriser une plus grande diffusion de leurs pratiques artistiques</w:t>
      </w:r>
    </w:p>
    <w:p w14:paraId="45290D91" w14:textId="6D64DCB8" w:rsidR="00503D74" w:rsidRPr="00503D74" w:rsidRDefault="6F1D5B9F" w:rsidP="00EB393E">
      <w:pPr>
        <w:pStyle w:val="Paragraphedeliste"/>
        <w:numPr>
          <w:ilvl w:val="0"/>
          <w:numId w:val="10"/>
        </w:numPr>
        <w:spacing w:before="0" w:beforeAutospacing="0" w:after="0" w:afterAutospacing="0"/>
        <w:rPr>
          <w:color w:val="000000" w:themeColor="text1"/>
          <w:sz w:val="24"/>
          <w:szCs w:val="24"/>
        </w:rPr>
      </w:pPr>
      <w:bookmarkStart w:id="20" w:name="_Int_KpkDQX6K"/>
      <w:proofErr w:type="gramStart"/>
      <w:r w:rsidRPr="2E6F1506">
        <w:rPr>
          <w:rFonts w:ascii="Arial" w:eastAsia="Arial" w:hAnsi="Arial" w:cs="Arial"/>
          <w:color w:val="000000" w:themeColor="text1"/>
          <w:sz w:val="24"/>
          <w:szCs w:val="24"/>
        </w:rPr>
        <w:t>d’encourager</w:t>
      </w:r>
      <w:bookmarkEnd w:id="20"/>
      <w:proofErr w:type="gramEnd"/>
      <w:r w:rsidRPr="2E6F1506">
        <w:rPr>
          <w:rFonts w:ascii="Arial" w:eastAsia="Arial" w:hAnsi="Arial" w:cs="Arial"/>
          <w:color w:val="000000" w:themeColor="text1"/>
          <w:sz w:val="24"/>
          <w:szCs w:val="24"/>
        </w:rPr>
        <w:t xml:space="preserve"> les collaborations entre les artistes capacités (non handicapés) et les artistes de la diversité capacitaire</w:t>
      </w:r>
    </w:p>
    <w:p w14:paraId="6D889224" w14:textId="6A070593" w:rsidR="00503D74" w:rsidRPr="00503D74" w:rsidRDefault="6F1D5B9F" w:rsidP="00EB393E">
      <w:pPr>
        <w:pStyle w:val="Paragraphedeliste"/>
        <w:numPr>
          <w:ilvl w:val="0"/>
          <w:numId w:val="10"/>
        </w:numPr>
        <w:spacing w:before="0" w:beforeAutospacing="0" w:after="0" w:afterAutospacing="0"/>
        <w:rPr>
          <w:color w:val="000000" w:themeColor="text1"/>
          <w:sz w:val="24"/>
          <w:szCs w:val="24"/>
        </w:rPr>
      </w:pPr>
      <w:bookmarkStart w:id="21" w:name="_Int_wKkRsEv9"/>
      <w:proofErr w:type="gramStart"/>
      <w:r w:rsidRPr="2E6F1506">
        <w:rPr>
          <w:rFonts w:ascii="Arial" w:eastAsia="Arial" w:hAnsi="Arial" w:cs="Arial"/>
          <w:color w:val="000000" w:themeColor="text1"/>
          <w:sz w:val="24"/>
          <w:szCs w:val="24"/>
        </w:rPr>
        <w:t>de</w:t>
      </w:r>
      <w:bookmarkEnd w:id="21"/>
      <w:proofErr w:type="gramEnd"/>
      <w:r w:rsidRPr="2E6F1506">
        <w:rPr>
          <w:rFonts w:ascii="Arial" w:eastAsia="Arial" w:hAnsi="Arial" w:cs="Arial"/>
          <w:color w:val="000000" w:themeColor="text1"/>
          <w:sz w:val="24"/>
          <w:szCs w:val="24"/>
        </w:rPr>
        <w:t xml:space="preserve"> favoriser une plus grande accessibilité culturelle</w:t>
      </w:r>
    </w:p>
    <w:p w14:paraId="50CA74BB" w14:textId="07DE5CE4" w:rsidR="00503D74" w:rsidRPr="00503D74" w:rsidRDefault="6F1D5B9F" w:rsidP="00EB393E">
      <w:pPr>
        <w:pStyle w:val="Paragraphedeliste"/>
        <w:numPr>
          <w:ilvl w:val="0"/>
          <w:numId w:val="10"/>
        </w:numPr>
        <w:spacing w:before="0" w:beforeAutospacing="0" w:after="0" w:afterAutospacing="0"/>
        <w:rPr>
          <w:color w:val="000000" w:themeColor="text1"/>
          <w:sz w:val="24"/>
          <w:szCs w:val="24"/>
        </w:rPr>
      </w:pPr>
      <w:bookmarkStart w:id="22" w:name="_Int_5AVa0bsb"/>
      <w:proofErr w:type="gramStart"/>
      <w:r w:rsidRPr="2E6F1506">
        <w:rPr>
          <w:rFonts w:ascii="Arial" w:eastAsia="Arial" w:hAnsi="Arial" w:cs="Arial"/>
          <w:color w:val="000000" w:themeColor="text1"/>
          <w:sz w:val="24"/>
          <w:szCs w:val="24"/>
        </w:rPr>
        <w:t>de</w:t>
      </w:r>
      <w:bookmarkEnd w:id="22"/>
      <w:proofErr w:type="gramEnd"/>
      <w:r w:rsidRPr="2E6F1506">
        <w:rPr>
          <w:rFonts w:ascii="Arial" w:eastAsia="Arial" w:hAnsi="Arial" w:cs="Arial"/>
          <w:color w:val="000000" w:themeColor="text1"/>
          <w:sz w:val="24"/>
          <w:szCs w:val="24"/>
        </w:rPr>
        <w:t xml:space="preserve"> diffuser les recherches et outils produits par la Chaire de recherche du </w:t>
      </w:r>
      <w:r w:rsidRPr="2E6F1506">
        <w:rPr>
          <w:rFonts w:ascii="Arial" w:eastAsia="Arial" w:hAnsi="Arial" w:cs="Arial"/>
          <w:color w:val="000000" w:themeColor="text1"/>
          <w:sz w:val="24"/>
          <w:szCs w:val="24"/>
        </w:rPr>
        <w:lastRenderedPageBreak/>
        <w:t>Canada sur la citoyenneté culturelle des personnes sourdes et les pratiques d’équité culturelle</w:t>
      </w:r>
    </w:p>
    <w:p w14:paraId="52CED8F1" w14:textId="417D6183" w:rsidR="00503D74" w:rsidRPr="00503D74" w:rsidRDefault="00503D74" w:rsidP="00EB393E">
      <w:pPr>
        <w:ind w:left="720"/>
      </w:pPr>
    </w:p>
    <w:p w14:paraId="49674840" w14:textId="40487858" w:rsidR="453A778A" w:rsidRDefault="453A778A" w:rsidP="00EB393E">
      <w:pPr>
        <w:ind w:left="720"/>
        <w:rPr>
          <w:rFonts w:ascii="Arial" w:eastAsia="Arial" w:hAnsi="Arial" w:cs="Arial"/>
          <w:color w:val="000000" w:themeColor="text1"/>
          <w:sz w:val="24"/>
          <w:szCs w:val="24"/>
        </w:rPr>
      </w:pPr>
    </w:p>
    <w:p w14:paraId="7F9B7A74" w14:textId="220BF12D" w:rsidR="453A778A" w:rsidRDefault="453A778A" w:rsidP="00EB393E">
      <w:pPr>
        <w:ind w:left="720"/>
        <w:rPr>
          <w:rFonts w:ascii="Arial" w:eastAsia="Arial" w:hAnsi="Arial" w:cs="Arial"/>
          <w:color w:val="000000" w:themeColor="text1"/>
          <w:sz w:val="24"/>
          <w:szCs w:val="24"/>
        </w:rPr>
      </w:pPr>
    </w:p>
    <w:p w14:paraId="22C71A8C" w14:textId="4252953B" w:rsidR="00503D74" w:rsidRPr="00503D74" w:rsidRDefault="6F1D5B9F" w:rsidP="00EB393E">
      <w:pPr>
        <w:ind w:left="720"/>
      </w:pPr>
      <w:r w:rsidRPr="453A778A">
        <w:rPr>
          <w:rFonts w:ascii="Arial" w:eastAsia="Arial" w:hAnsi="Arial" w:cs="Arial"/>
          <w:color w:val="000000" w:themeColor="text1"/>
          <w:sz w:val="24"/>
          <w:szCs w:val="24"/>
        </w:rPr>
        <w:t xml:space="preserve">La collaboration avec les personnes sourdes, les artistes et les acteurs du milieu est d'une importance primordiale. </w:t>
      </w:r>
    </w:p>
    <w:p w14:paraId="245AF511" w14:textId="4961F7D1" w:rsidR="00503D74" w:rsidRPr="00503D74" w:rsidRDefault="00503D74" w:rsidP="00EB393E">
      <w:pPr>
        <w:ind w:left="720"/>
        <w:rPr>
          <w:rFonts w:ascii="Arial" w:eastAsia="Arial" w:hAnsi="Arial" w:cs="Arial"/>
          <w:color w:val="000000" w:themeColor="text1"/>
          <w:sz w:val="24"/>
          <w:szCs w:val="24"/>
        </w:rPr>
      </w:pPr>
    </w:p>
    <w:p w14:paraId="5397ED08" w14:textId="35C4BA42" w:rsidR="00503D74" w:rsidRPr="00503D74" w:rsidRDefault="56B9FF3F" w:rsidP="00EB393E">
      <w:pPr>
        <w:ind w:left="720"/>
        <w:rPr>
          <w:rFonts w:ascii="Arial" w:eastAsia="Arial" w:hAnsi="Arial" w:cs="Arial"/>
          <w:color w:val="000000" w:themeColor="text1"/>
          <w:sz w:val="24"/>
          <w:szCs w:val="24"/>
        </w:rPr>
      </w:pPr>
      <w:r w:rsidRPr="453A778A">
        <w:rPr>
          <w:rFonts w:ascii="Arial" w:eastAsia="Arial" w:hAnsi="Arial" w:cs="Arial"/>
          <w:color w:val="000000" w:themeColor="text1"/>
          <w:sz w:val="24"/>
          <w:szCs w:val="24"/>
        </w:rPr>
        <w:t>Ainsi, l</w:t>
      </w:r>
      <w:r w:rsidR="6F1D5B9F" w:rsidRPr="453A778A">
        <w:rPr>
          <w:rFonts w:ascii="Arial" w:eastAsia="Arial" w:hAnsi="Arial" w:cs="Arial"/>
          <w:color w:val="000000" w:themeColor="text1"/>
          <w:sz w:val="24"/>
          <w:szCs w:val="24"/>
        </w:rPr>
        <w:t xml:space="preserve">es ateliers de recherche-création se présentent comme une approche concrète pour impliquer activement les </w:t>
      </w:r>
      <w:r w:rsidR="71790E24" w:rsidRPr="453A778A">
        <w:rPr>
          <w:rFonts w:ascii="Arial" w:eastAsia="Arial" w:hAnsi="Arial" w:cs="Arial"/>
          <w:color w:val="000000" w:themeColor="text1"/>
          <w:sz w:val="24"/>
          <w:szCs w:val="24"/>
        </w:rPr>
        <w:t>gens du mili</w:t>
      </w:r>
      <w:r w:rsidR="6F1D5B9F" w:rsidRPr="453A778A">
        <w:rPr>
          <w:rFonts w:ascii="Arial" w:eastAsia="Arial" w:hAnsi="Arial" w:cs="Arial"/>
          <w:color w:val="000000" w:themeColor="text1"/>
          <w:sz w:val="24"/>
          <w:szCs w:val="24"/>
        </w:rPr>
        <w:t>e</w:t>
      </w:r>
      <w:r w:rsidR="71790E24" w:rsidRPr="453A778A">
        <w:rPr>
          <w:rFonts w:ascii="Arial" w:eastAsia="Arial" w:hAnsi="Arial" w:cs="Arial"/>
          <w:color w:val="000000" w:themeColor="text1"/>
          <w:sz w:val="24"/>
          <w:szCs w:val="24"/>
        </w:rPr>
        <w:t>u</w:t>
      </w:r>
      <w:r w:rsidR="6F1D5B9F" w:rsidRPr="453A778A">
        <w:rPr>
          <w:rFonts w:ascii="Arial" w:eastAsia="Arial" w:hAnsi="Arial" w:cs="Arial"/>
          <w:color w:val="000000" w:themeColor="text1"/>
          <w:sz w:val="24"/>
          <w:szCs w:val="24"/>
        </w:rPr>
        <w:t xml:space="preserve"> dans des réflexions collectives </w:t>
      </w:r>
      <w:r w:rsidR="301BD47C" w:rsidRPr="453A778A">
        <w:rPr>
          <w:rFonts w:ascii="Arial" w:eastAsia="Arial" w:hAnsi="Arial" w:cs="Arial"/>
          <w:color w:val="000000" w:themeColor="text1"/>
          <w:sz w:val="24"/>
          <w:szCs w:val="24"/>
        </w:rPr>
        <w:t xml:space="preserve">avec les artistes de la diversité capacitaire </w:t>
      </w:r>
      <w:r w:rsidR="6F1D5B9F" w:rsidRPr="453A778A">
        <w:rPr>
          <w:rFonts w:ascii="Arial" w:eastAsia="Arial" w:hAnsi="Arial" w:cs="Arial"/>
          <w:color w:val="000000" w:themeColor="text1"/>
          <w:sz w:val="24"/>
          <w:szCs w:val="24"/>
        </w:rPr>
        <w:t>et leur permettre d</w:t>
      </w:r>
      <w:r w:rsidR="75CFE582" w:rsidRPr="453A778A">
        <w:rPr>
          <w:rFonts w:ascii="Arial" w:eastAsia="Arial" w:hAnsi="Arial" w:cs="Arial"/>
          <w:color w:val="000000" w:themeColor="text1"/>
          <w:sz w:val="24"/>
          <w:szCs w:val="24"/>
        </w:rPr>
        <w:t>'expérimenter par eux-mêmes</w:t>
      </w:r>
      <w:r w:rsidR="6F1D5B9F" w:rsidRPr="453A778A">
        <w:rPr>
          <w:rFonts w:ascii="Arial" w:eastAsia="Arial" w:hAnsi="Arial" w:cs="Arial"/>
          <w:color w:val="000000" w:themeColor="text1"/>
          <w:sz w:val="24"/>
          <w:szCs w:val="24"/>
        </w:rPr>
        <w:t>.</w:t>
      </w:r>
    </w:p>
    <w:p w14:paraId="1DDFE27B" w14:textId="4EBDDBD8" w:rsidR="00503D74" w:rsidRPr="00503D74" w:rsidRDefault="00503D74" w:rsidP="00EB393E">
      <w:pPr>
        <w:ind w:left="720"/>
        <w:rPr>
          <w:rFonts w:ascii="Arial" w:eastAsia="Arial" w:hAnsi="Arial" w:cs="Arial"/>
          <w:color w:val="000000" w:themeColor="text1"/>
          <w:sz w:val="24"/>
          <w:szCs w:val="24"/>
        </w:rPr>
      </w:pPr>
    </w:p>
    <w:p w14:paraId="64F7F04E" w14:textId="5DD43F1C" w:rsidR="00503D74" w:rsidRPr="00503D74" w:rsidRDefault="5AE679FF" w:rsidP="00EB393E">
      <w:pPr>
        <w:ind w:left="720"/>
        <w:rPr>
          <w:rFonts w:ascii="Arial" w:eastAsia="Arial" w:hAnsi="Arial" w:cs="Arial"/>
          <w:sz w:val="24"/>
          <w:szCs w:val="24"/>
        </w:rPr>
      </w:pPr>
      <w:r w:rsidRPr="453A778A">
        <w:rPr>
          <w:rFonts w:ascii="Arial" w:eastAsia="Arial" w:hAnsi="Arial" w:cs="Arial"/>
          <w:color w:val="000000" w:themeColor="text1"/>
          <w:sz w:val="24"/>
          <w:szCs w:val="24"/>
        </w:rPr>
        <w:t>Expliquer la musique sourde par des mots ne rend pas justice à l'expérience, c'est pourquoi il est préférable de se plonger dans le processus créatif pour véritablement en comprendre le sens.</w:t>
      </w:r>
      <w:r w:rsidR="6B9AABF9" w:rsidRPr="453A778A">
        <w:rPr>
          <w:rFonts w:ascii="Arial" w:eastAsia="Arial" w:hAnsi="Arial" w:cs="Arial"/>
          <w:sz w:val="24"/>
          <w:szCs w:val="24"/>
        </w:rPr>
        <w:t xml:space="preserve"> </w:t>
      </w:r>
    </w:p>
    <w:p w14:paraId="2ECDEEA6" w14:textId="33A7346E" w:rsidR="4568ACFF" w:rsidRDefault="4568ACFF" w:rsidP="00EB393E">
      <w:pPr>
        <w:ind w:left="720"/>
        <w:rPr>
          <w:rFonts w:ascii="Arial" w:eastAsia="Arial" w:hAnsi="Arial" w:cs="Arial"/>
          <w:sz w:val="24"/>
          <w:szCs w:val="24"/>
        </w:rPr>
      </w:pPr>
    </w:p>
    <w:p w14:paraId="7EE993EA" w14:textId="00A2760B" w:rsidR="00503D74" w:rsidRPr="00503D74" w:rsidRDefault="45FDB51C" w:rsidP="00EB393E">
      <w:pPr>
        <w:ind w:left="720"/>
        <w:rPr>
          <w:rFonts w:ascii="Arial" w:eastAsia="Arial" w:hAnsi="Arial" w:cs="Arial"/>
          <w:color w:val="000000" w:themeColor="text1"/>
          <w:sz w:val="24"/>
          <w:szCs w:val="24"/>
        </w:rPr>
      </w:pPr>
      <w:r w:rsidRPr="453A778A">
        <w:rPr>
          <w:rFonts w:ascii="Arial" w:eastAsia="Arial" w:hAnsi="Arial" w:cs="Arial"/>
          <w:sz w:val="24"/>
          <w:szCs w:val="24"/>
        </w:rPr>
        <w:t>Ainsi, l</w:t>
      </w:r>
      <w:r w:rsidR="6B9AABF9" w:rsidRPr="453A778A">
        <w:rPr>
          <w:rFonts w:ascii="Arial" w:eastAsia="Arial" w:hAnsi="Arial" w:cs="Arial"/>
          <w:sz w:val="24"/>
          <w:szCs w:val="24"/>
        </w:rPr>
        <w:t>ors d</w:t>
      </w:r>
      <w:r w:rsidR="36888BD1" w:rsidRPr="453A778A">
        <w:rPr>
          <w:rFonts w:ascii="Arial" w:eastAsia="Arial" w:hAnsi="Arial" w:cs="Arial"/>
          <w:sz w:val="24"/>
          <w:szCs w:val="24"/>
        </w:rPr>
        <w:t>’une</w:t>
      </w:r>
      <w:r w:rsidR="6B9AABF9" w:rsidRPr="453A778A">
        <w:rPr>
          <w:rFonts w:ascii="Arial" w:eastAsia="Arial" w:hAnsi="Arial" w:cs="Arial"/>
          <w:sz w:val="24"/>
          <w:szCs w:val="24"/>
        </w:rPr>
        <w:t xml:space="preserve"> création théâtrale, l'utilisation d'un parapluie avec des grains de riz pour simuler la pluie va bien au-delà de l'aspect visuel et permet une compréhension </w:t>
      </w:r>
      <w:r w:rsidR="7CA1C9B2" w:rsidRPr="453A778A">
        <w:rPr>
          <w:rFonts w:ascii="Arial" w:eastAsia="Arial" w:hAnsi="Arial" w:cs="Arial"/>
          <w:sz w:val="24"/>
          <w:szCs w:val="24"/>
        </w:rPr>
        <w:t>plus complète</w:t>
      </w:r>
      <w:r w:rsidR="4605F29A" w:rsidRPr="453A778A">
        <w:rPr>
          <w:rFonts w:ascii="Arial" w:eastAsia="Arial" w:hAnsi="Arial" w:cs="Arial"/>
          <w:sz w:val="24"/>
          <w:szCs w:val="24"/>
        </w:rPr>
        <w:t>. E</w:t>
      </w:r>
      <w:r w:rsidR="6F1D5B9F" w:rsidRPr="453A778A">
        <w:rPr>
          <w:rFonts w:ascii="Arial" w:eastAsia="Arial" w:hAnsi="Arial" w:cs="Arial"/>
          <w:color w:val="000000" w:themeColor="text1"/>
          <w:sz w:val="24"/>
          <w:szCs w:val="24"/>
        </w:rPr>
        <w:t>n se plongeant dans l’expérience</w:t>
      </w:r>
      <w:r w:rsidR="19C00456" w:rsidRPr="453A778A">
        <w:rPr>
          <w:rFonts w:ascii="Arial" w:eastAsia="Arial" w:hAnsi="Arial" w:cs="Arial"/>
          <w:color w:val="000000" w:themeColor="text1"/>
          <w:sz w:val="24"/>
          <w:szCs w:val="24"/>
        </w:rPr>
        <w:t xml:space="preserve">, </w:t>
      </w:r>
      <w:r w:rsidR="6F1D5B9F" w:rsidRPr="453A778A">
        <w:rPr>
          <w:rFonts w:ascii="Arial" w:eastAsia="Arial" w:hAnsi="Arial" w:cs="Arial"/>
          <w:color w:val="000000" w:themeColor="text1"/>
          <w:sz w:val="24"/>
          <w:szCs w:val="24"/>
        </w:rPr>
        <w:t xml:space="preserve">les participants peuvent accéder et développer des connaissances enrichissantes. </w:t>
      </w:r>
    </w:p>
    <w:p w14:paraId="5C091F40" w14:textId="15B491F2" w:rsidR="00503D74" w:rsidRPr="00503D74" w:rsidRDefault="00503D74" w:rsidP="00EB393E">
      <w:r>
        <w:br/>
      </w:r>
    </w:p>
    <w:p w14:paraId="33A6B800" w14:textId="09A68FE7" w:rsidR="00503D74" w:rsidRPr="00503D74" w:rsidRDefault="6F1D5B9F" w:rsidP="00EB393E">
      <w:r w:rsidRPr="522F92DD">
        <w:rPr>
          <w:rFonts w:ascii="Roboto" w:eastAsia="Roboto" w:hAnsi="Roboto" w:cs="Roboto"/>
          <w:color w:val="D1D5DB"/>
          <w:sz w:val="24"/>
          <w:szCs w:val="24"/>
        </w:rPr>
        <w:t xml:space="preserve"> </w:t>
      </w:r>
    </w:p>
    <w:p w14:paraId="11FC7936" w14:textId="3DE1B154" w:rsidR="00503D74" w:rsidRPr="00503D74" w:rsidRDefault="78DDD1C9" w:rsidP="00EB393E">
      <w:pPr>
        <w:spacing w:after="203"/>
        <w:rPr>
          <w:rFonts w:ascii="Arial" w:eastAsia="Arial" w:hAnsi="Arial" w:cs="Arial"/>
          <w:b/>
          <w:bCs/>
          <w:color w:val="000000" w:themeColor="text1"/>
          <w:sz w:val="24"/>
          <w:szCs w:val="24"/>
        </w:rPr>
      </w:pPr>
      <w:r w:rsidRPr="522F92DD">
        <w:rPr>
          <w:rFonts w:ascii="Arial" w:eastAsia="Arial" w:hAnsi="Arial" w:cs="Arial"/>
          <w:b/>
          <w:bCs/>
          <w:color w:val="000000" w:themeColor="text1"/>
          <w:sz w:val="24"/>
          <w:szCs w:val="24"/>
        </w:rPr>
        <w:t>D</w:t>
      </w:r>
      <w:r w:rsidR="6F1D5B9F" w:rsidRPr="522F92DD">
        <w:rPr>
          <w:rFonts w:ascii="Arial" w:eastAsia="Arial" w:hAnsi="Arial" w:cs="Arial"/>
          <w:b/>
          <w:bCs/>
          <w:color w:val="000000" w:themeColor="text1"/>
          <w:sz w:val="24"/>
          <w:szCs w:val="24"/>
        </w:rPr>
        <w:t>éployer l'équité culturelle</w:t>
      </w:r>
    </w:p>
    <w:p w14:paraId="55C072E5" w14:textId="490B845C" w:rsidR="00503D74" w:rsidRPr="00503D74" w:rsidRDefault="6F1D5B9F" w:rsidP="00EB393E">
      <w:pPr>
        <w:ind w:left="720"/>
        <w:rPr>
          <w:rFonts w:ascii="Arial" w:eastAsia="Arial" w:hAnsi="Arial" w:cs="Arial"/>
          <w:color w:val="000000" w:themeColor="text1"/>
          <w:sz w:val="24"/>
          <w:szCs w:val="24"/>
        </w:rPr>
      </w:pPr>
      <w:r w:rsidRPr="453A778A">
        <w:rPr>
          <w:rFonts w:ascii="Arial" w:eastAsia="Arial" w:hAnsi="Arial" w:cs="Arial"/>
          <w:color w:val="000000" w:themeColor="text1"/>
          <w:sz w:val="24"/>
          <w:szCs w:val="24"/>
        </w:rPr>
        <w:t>Les rencontres</w:t>
      </w:r>
      <w:r w:rsidR="1650F772" w:rsidRPr="453A778A">
        <w:rPr>
          <w:rFonts w:ascii="Arial" w:eastAsia="Arial" w:hAnsi="Arial" w:cs="Arial"/>
          <w:color w:val="000000" w:themeColor="text1"/>
          <w:sz w:val="24"/>
          <w:szCs w:val="24"/>
        </w:rPr>
        <w:t xml:space="preserve"> </w:t>
      </w:r>
      <w:r w:rsidRPr="453A778A">
        <w:rPr>
          <w:rFonts w:ascii="Arial" w:eastAsia="Arial" w:hAnsi="Arial" w:cs="Arial"/>
          <w:color w:val="000000" w:themeColor="text1"/>
          <w:sz w:val="24"/>
          <w:szCs w:val="24"/>
        </w:rPr>
        <w:t xml:space="preserve">ont permis </w:t>
      </w:r>
      <w:r w:rsidR="3EE9ED95" w:rsidRPr="453A778A">
        <w:rPr>
          <w:rFonts w:ascii="Arial" w:eastAsia="Arial" w:hAnsi="Arial" w:cs="Arial"/>
          <w:color w:val="000000" w:themeColor="text1"/>
          <w:sz w:val="24"/>
          <w:szCs w:val="24"/>
        </w:rPr>
        <w:t xml:space="preserve">de </w:t>
      </w:r>
      <w:r w:rsidRPr="453A778A">
        <w:rPr>
          <w:rFonts w:ascii="Arial" w:eastAsia="Arial" w:hAnsi="Arial" w:cs="Arial"/>
          <w:color w:val="000000" w:themeColor="text1"/>
          <w:sz w:val="24"/>
          <w:szCs w:val="24"/>
        </w:rPr>
        <w:t>partage</w:t>
      </w:r>
      <w:r w:rsidR="1CB41EE4" w:rsidRPr="453A778A">
        <w:rPr>
          <w:rFonts w:ascii="Arial" w:eastAsia="Arial" w:hAnsi="Arial" w:cs="Arial"/>
          <w:color w:val="000000" w:themeColor="text1"/>
          <w:sz w:val="24"/>
          <w:szCs w:val="24"/>
        </w:rPr>
        <w:t>r</w:t>
      </w:r>
      <w:r w:rsidRPr="453A778A">
        <w:rPr>
          <w:rFonts w:ascii="Arial" w:eastAsia="Arial" w:hAnsi="Arial" w:cs="Arial"/>
          <w:color w:val="000000" w:themeColor="text1"/>
          <w:sz w:val="24"/>
          <w:szCs w:val="24"/>
        </w:rPr>
        <w:t xml:space="preserve"> de</w:t>
      </w:r>
      <w:r w:rsidR="5B65813C" w:rsidRPr="453A778A">
        <w:rPr>
          <w:rFonts w:ascii="Arial" w:eastAsia="Arial" w:hAnsi="Arial" w:cs="Arial"/>
          <w:color w:val="000000" w:themeColor="text1"/>
          <w:sz w:val="24"/>
          <w:szCs w:val="24"/>
        </w:rPr>
        <w:t>s</w:t>
      </w:r>
      <w:r w:rsidRPr="453A778A">
        <w:rPr>
          <w:rFonts w:ascii="Arial" w:eastAsia="Arial" w:hAnsi="Arial" w:cs="Arial"/>
          <w:color w:val="000000" w:themeColor="text1"/>
          <w:sz w:val="24"/>
          <w:szCs w:val="24"/>
        </w:rPr>
        <w:t xml:space="preserve"> connaissances enrichissant</w:t>
      </w:r>
      <w:r w:rsidR="239AF5F2" w:rsidRPr="453A778A">
        <w:rPr>
          <w:rFonts w:ascii="Arial" w:eastAsia="Arial" w:hAnsi="Arial" w:cs="Arial"/>
          <w:color w:val="000000" w:themeColor="text1"/>
          <w:sz w:val="24"/>
          <w:szCs w:val="24"/>
        </w:rPr>
        <w:t>es</w:t>
      </w:r>
      <w:r w:rsidRPr="453A778A">
        <w:rPr>
          <w:rFonts w:ascii="Arial" w:eastAsia="Arial" w:hAnsi="Arial" w:cs="Arial"/>
          <w:color w:val="000000" w:themeColor="text1"/>
          <w:sz w:val="24"/>
          <w:szCs w:val="24"/>
        </w:rPr>
        <w:t xml:space="preserve"> avec les participants et </w:t>
      </w:r>
      <w:r w:rsidR="25586533" w:rsidRPr="453A778A">
        <w:rPr>
          <w:rFonts w:ascii="Arial" w:eastAsia="Arial" w:hAnsi="Arial" w:cs="Arial"/>
          <w:color w:val="000000" w:themeColor="text1"/>
          <w:sz w:val="24"/>
          <w:szCs w:val="24"/>
        </w:rPr>
        <w:t xml:space="preserve">de </w:t>
      </w:r>
      <w:r w:rsidRPr="453A778A">
        <w:rPr>
          <w:rFonts w:ascii="Arial" w:eastAsia="Arial" w:hAnsi="Arial" w:cs="Arial"/>
          <w:color w:val="000000" w:themeColor="text1"/>
          <w:sz w:val="24"/>
          <w:szCs w:val="24"/>
        </w:rPr>
        <w:t>réalis</w:t>
      </w:r>
      <w:r w:rsidR="016CCE8D" w:rsidRPr="453A778A">
        <w:rPr>
          <w:rFonts w:ascii="Arial" w:eastAsia="Arial" w:hAnsi="Arial" w:cs="Arial"/>
          <w:color w:val="000000" w:themeColor="text1"/>
          <w:sz w:val="24"/>
          <w:szCs w:val="24"/>
        </w:rPr>
        <w:t>er</w:t>
      </w:r>
      <w:r w:rsidRPr="453A778A">
        <w:rPr>
          <w:rFonts w:ascii="Arial" w:eastAsia="Arial" w:hAnsi="Arial" w:cs="Arial"/>
          <w:color w:val="000000" w:themeColor="text1"/>
          <w:sz w:val="24"/>
          <w:szCs w:val="24"/>
        </w:rPr>
        <w:t xml:space="preserve"> une entrevue de groupe. </w:t>
      </w:r>
    </w:p>
    <w:p w14:paraId="6B8FD6FB" w14:textId="22EC303B" w:rsidR="00503D74" w:rsidRPr="00503D74" w:rsidRDefault="00503D74" w:rsidP="00EB393E">
      <w:pPr>
        <w:ind w:left="720"/>
        <w:rPr>
          <w:rFonts w:ascii="Arial" w:eastAsia="Arial" w:hAnsi="Arial" w:cs="Arial"/>
          <w:color w:val="000000" w:themeColor="text1"/>
          <w:sz w:val="24"/>
          <w:szCs w:val="24"/>
        </w:rPr>
      </w:pPr>
    </w:p>
    <w:p w14:paraId="281697FE" w14:textId="3FF96325" w:rsidR="00503D74" w:rsidRPr="00503D74" w:rsidRDefault="23FCC4FB" w:rsidP="00EB393E">
      <w:pPr>
        <w:ind w:left="720"/>
      </w:pPr>
      <w:r w:rsidRPr="453A778A">
        <w:rPr>
          <w:rFonts w:ascii="Arial" w:eastAsia="Arial" w:hAnsi="Arial" w:cs="Arial"/>
          <w:color w:val="000000" w:themeColor="text1"/>
          <w:sz w:val="24"/>
          <w:szCs w:val="24"/>
        </w:rPr>
        <w:t>Les propos de Jennifer Manning, une artiste sourde présent</w:t>
      </w:r>
      <w:r w:rsidR="6F1D5B9F" w:rsidRPr="453A778A">
        <w:rPr>
          <w:rFonts w:ascii="Arial" w:eastAsia="Arial" w:hAnsi="Arial" w:cs="Arial"/>
          <w:color w:val="000000" w:themeColor="text1"/>
          <w:sz w:val="24"/>
          <w:szCs w:val="24"/>
        </w:rPr>
        <w:t>e</w:t>
      </w:r>
      <w:r w:rsidR="034F3794" w:rsidRPr="453A778A">
        <w:rPr>
          <w:rFonts w:ascii="Arial" w:eastAsia="Arial" w:hAnsi="Arial" w:cs="Arial"/>
          <w:color w:val="000000" w:themeColor="text1"/>
          <w:sz w:val="24"/>
          <w:szCs w:val="24"/>
        </w:rPr>
        <w:t xml:space="preserve"> à</w:t>
      </w:r>
      <w:r w:rsidR="6F1D5B9F" w:rsidRPr="453A778A">
        <w:rPr>
          <w:rFonts w:ascii="Arial" w:eastAsia="Arial" w:hAnsi="Arial" w:cs="Arial"/>
          <w:color w:val="000000" w:themeColor="text1"/>
          <w:sz w:val="24"/>
          <w:szCs w:val="24"/>
        </w:rPr>
        <w:t xml:space="preserve"> l'entrevue,</w:t>
      </w:r>
      <w:r w:rsidR="7C1ACD25" w:rsidRPr="453A778A">
        <w:rPr>
          <w:rFonts w:ascii="Arial" w:eastAsia="Arial" w:hAnsi="Arial" w:cs="Arial"/>
          <w:color w:val="000000" w:themeColor="text1"/>
          <w:sz w:val="24"/>
          <w:szCs w:val="24"/>
        </w:rPr>
        <w:t xml:space="preserve"> ont été cités. </w:t>
      </w:r>
      <w:r w:rsidR="4F148581" w:rsidRPr="453A778A">
        <w:rPr>
          <w:rFonts w:ascii="Arial" w:eastAsia="Arial" w:hAnsi="Arial" w:cs="Arial"/>
          <w:color w:val="000000" w:themeColor="text1"/>
          <w:sz w:val="24"/>
          <w:szCs w:val="24"/>
        </w:rPr>
        <w:t>Celle-ci</w:t>
      </w:r>
      <w:r w:rsidR="7C1ACD25" w:rsidRPr="453A778A">
        <w:rPr>
          <w:rFonts w:ascii="Arial" w:eastAsia="Arial" w:hAnsi="Arial" w:cs="Arial"/>
          <w:color w:val="000000" w:themeColor="text1"/>
          <w:sz w:val="24"/>
          <w:szCs w:val="24"/>
        </w:rPr>
        <w:t xml:space="preserve"> </w:t>
      </w:r>
      <w:r w:rsidR="6F1D5B9F" w:rsidRPr="453A778A">
        <w:rPr>
          <w:rFonts w:ascii="Arial" w:eastAsia="Arial" w:hAnsi="Arial" w:cs="Arial"/>
          <w:color w:val="000000" w:themeColor="text1"/>
          <w:sz w:val="24"/>
          <w:szCs w:val="24"/>
        </w:rPr>
        <w:t xml:space="preserve">a souligné que les professionnels des milieux artistiques sollicitent de plus en plus les personnes sourdes comme consultants. Elle a constaté qu'ils sont ouverts à recevoir des conseils, de l'aide, ainsi que des ressources et des outils. Selon elle, cette ouverture </w:t>
      </w:r>
      <w:r w:rsidR="6F1D5B9F" w:rsidRPr="453A778A">
        <w:rPr>
          <w:rFonts w:ascii="Arial" w:eastAsia="Arial" w:hAnsi="Arial" w:cs="Arial"/>
          <w:color w:val="000000" w:themeColor="text1"/>
          <w:sz w:val="24"/>
          <w:szCs w:val="24"/>
        </w:rPr>
        <w:lastRenderedPageBreak/>
        <w:t>est essentielle pour améliorer les collaborations, créer des liens et favoriser des rencontres authentiques, tout en encourageant une solidarité mutuelle.</w:t>
      </w:r>
    </w:p>
    <w:p w14:paraId="71D702FC" w14:textId="0B61D426" w:rsidR="00503D74" w:rsidRPr="00503D74" w:rsidRDefault="00503D74" w:rsidP="00EB393E">
      <w:pPr>
        <w:ind w:left="720"/>
        <w:rPr>
          <w:rFonts w:ascii="Arial" w:eastAsia="Arial" w:hAnsi="Arial" w:cs="Arial"/>
          <w:color w:val="000000" w:themeColor="text1"/>
          <w:sz w:val="24"/>
          <w:szCs w:val="24"/>
        </w:rPr>
      </w:pPr>
    </w:p>
    <w:p w14:paraId="4AB19EA4" w14:textId="72E0862C" w:rsidR="00503D74" w:rsidRPr="00503D74" w:rsidRDefault="6F1D5B9F" w:rsidP="00EB393E">
      <w:pPr>
        <w:spacing w:after="203"/>
        <w:ind w:left="720"/>
        <w:rPr>
          <w:rFonts w:ascii="Arial" w:eastAsia="Arial" w:hAnsi="Arial" w:cs="Arial"/>
          <w:color w:val="000000" w:themeColor="text1"/>
          <w:sz w:val="24"/>
          <w:szCs w:val="24"/>
        </w:rPr>
      </w:pPr>
      <w:r w:rsidRPr="453A778A">
        <w:rPr>
          <w:rFonts w:ascii="Arial" w:eastAsia="Arial" w:hAnsi="Arial" w:cs="Arial"/>
          <w:color w:val="000000" w:themeColor="text1"/>
          <w:sz w:val="24"/>
          <w:szCs w:val="24"/>
        </w:rPr>
        <w:t xml:space="preserve">Dans le cadre de l'entrevue de groupe, William Beauchemin, </w:t>
      </w:r>
      <w:r w:rsidR="0F0486E4" w:rsidRPr="453A778A">
        <w:rPr>
          <w:rFonts w:ascii="Arial" w:eastAsia="Arial" w:hAnsi="Arial" w:cs="Arial"/>
          <w:color w:val="000000" w:themeColor="text1"/>
          <w:sz w:val="24"/>
          <w:szCs w:val="24"/>
        </w:rPr>
        <w:t xml:space="preserve">également </w:t>
      </w:r>
      <w:r w:rsidRPr="453A778A">
        <w:rPr>
          <w:rFonts w:ascii="Arial" w:eastAsia="Arial" w:hAnsi="Arial" w:cs="Arial"/>
          <w:color w:val="000000" w:themeColor="text1"/>
          <w:sz w:val="24"/>
          <w:szCs w:val="24"/>
        </w:rPr>
        <w:t xml:space="preserve">membre du comité organisateur, a évoqué les éléments essentiels pour provoquer des changements au sein des institutions. Selon lui, il est nécessaire d'avoir trois éléments : </w:t>
      </w:r>
    </w:p>
    <w:p w14:paraId="090540D2" w14:textId="44F7AF47" w:rsidR="00503D74" w:rsidRPr="00503D74" w:rsidRDefault="6F1D5B9F" w:rsidP="00EB393E">
      <w:pPr>
        <w:pStyle w:val="Paragraphedeliste"/>
        <w:numPr>
          <w:ilvl w:val="0"/>
          <w:numId w:val="9"/>
        </w:numPr>
        <w:spacing w:before="0" w:beforeAutospacing="0" w:after="0" w:afterAutospacing="0"/>
        <w:rPr>
          <w:color w:val="000000" w:themeColor="text1"/>
          <w:sz w:val="24"/>
          <w:szCs w:val="24"/>
        </w:rPr>
      </w:pPr>
      <w:bookmarkStart w:id="23" w:name="_Int_FqmftBfs"/>
      <w:proofErr w:type="gramStart"/>
      <w:r w:rsidRPr="2E6F1506">
        <w:rPr>
          <w:rFonts w:ascii="Arial" w:eastAsia="Arial" w:hAnsi="Arial" w:cs="Arial"/>
          <w:color w:val="000000" w:themeColor="text1"/>
          <w:sz w:val="24"/>
          <w:szCs w:val="24"/>
        </w:rPr>
        <w:t>des</w:t>
      </w:r>
      <w:bookmarkEnd w:id="23"/>
      <w:proofErr w:type="gramEnd"/>
      <w:r w:rsidRPr="2E6F1506">
        <w:rPr>
          <w:rFonts w:ascii="Arial" w:eastAsia="Arial" w:hAnsi="Arial" w:cs="Arial"/>
          <w:color w:val="000000" w:themeColor="text1"/>
          <w:sz w:val="24"/>
          <w:szCs w:val="24"/>
        </w:rPr>
        <w:t xml:space="preserve"> individus porteurs de changement au sein des institutions, qu'ils soient directement concernés, alliés ou complices. </w:t>
      </w:r>
    </w:p>
    <w:p w14:paraId="14CDA586" w14:textId="2BCD7C40" w:rsidR="00503D74" w:rsidRPr="00503D74" w:rsidRDefault="6F1D5B9F" w:rsidP="00EB393E">
      <w:pPr>
        <w:pStyle w:val="Paragraphedeliste"/>
        <w:numPr>
          <w:ilvl w:val="0"/>
          <w:numId w:val="9"/>
        </w:numPr>
        <w:spacing w:before="0" w:beforeAutospacing="0" w:after="0" w:afterAutospacing="0"/>
        <w:rPr>
          <w:color w:val="000000" w:themeColor="text1"/>
          <w:sz w:val="24"/>
          <w:szCs w:val="24"/>
        </w:rPr>
      </w:pPr>
      <w:bookmarkStart w:id="24" w:name="_Int_QMAMJelb"/>
      <w:proofErr w:type="gramStart"/>
      <w:r w:rsidRPr="2E6F1506">
        <w:rPr>
          <w:rFonts w:ascii="Arial" w:eastAsia="Arial" w:hAnsi="Arial" w:cs="Arial"/>
          <w:color w:val="000000" w:themeColor="text1"/>
          <w:sz w:val="24"/>
          <w:szCs w:val="24"/>
        </w:rPr>
        <w:t>des</w:t>
      </w:r>
      <w:bookmarkEnd w:id="24"/>
      <w:proofErr w:type="gramEnd"/>
      <w:r w:rsidRPr="2E6F1506">
        <w:rPr>
          <w:rFonts w:ascii="Arial" w:eastAsia="Arial" w:hAnsi="Arial" w:cs="Arial"/>
          <w:color w:val="000000" w:themeColor="text1"/>
          <w:sz w:val="24"/>
          <w:szCs w:val="24"/>
        </w:rPr>
        <w:t xml:space="preserve"> ressources</w:t>
      </w:r>
      <w:r w:rsidR="39545288" w:rsidRPr="2E6F1506">
        <w:rPr>
          <w:rFonts w:ascii="Arial" w:eastAsia="Arial" w:hAnsi="Arial" w:cs="Arial"/>
          <w:color w:val="000000" w:themeColor="text1"/>
          <w:sz w:val="24"/>
          <w:szCs w:val="24"/>
        </w:rPr>
        <w:t xml:space="preserve"> </w:t>
      </w:r>
      <w:r w:rsidRPr="2E6F1506">
        <w:rPr>
          <w:rFonts w:ascii="Arial" w:eastAsia="Arial" w:hAnsi="Arial" w:cs="Arial"/>
          <w:color w:val="000000" w:themeColor="text1"/>
          <w:sz w:val="24"/>
          <w:szCs w:val="24"/>
        </w:rPr>
        <w:t xml:space="preserve">(expertises techniques, financement ou accompagnement)  </w:t>
      </w:r>
    </w:p>
    <w:p w14:paraId="05A9533A" w14:textId="42A0663C" w:rsidR="00503D74" w:rsidRPr="00503D74" w:rsidRDefault="6F1D5B9F" w:rsidP="00EB393E">
      <w:pPr>
        <w:pStyle w:val="Paragraphedeliste"/>
        <w:numPr>
          <w:ilvl w:val="0"/>
          <w:numId w:val="9"/>
        </w:numPr>
        <w:spacing w:before="0" w:beforeAutospacing="0" w:after="0" w:afterAutospacing="0"/>
        <w:rPr>
          <w:color w:val="000000" w:themeColor="text1"/>
          <w:sz w:val="24"/>
          <w:szCs w:val="24"/>
        </w:rPr>
      </w:pPr>
      <w:bookmarkStart w:id="25" w:name="_Int_xgrl9LYD"/>
      <w:proofErr w:type="gramStart"/>
      <w:r w:rsidRPr="2E6F1506">
        <w:rPr>
          <w:rFonts w:ascii="Arial" w:eastAsia="Arial" w:hAnsi="Arial" w:cs="Arial"/>
          <w:color w:val="000000" w:themeColor="text1"/>
          <w:sz w:val="24"/>
          <w:szCs w:val="24"/>
        </w:rPr>
        <w:t>une</w:t>
      </w:r>
      <w:bookmarkEnd w:id="25"/>
      <w:proofErr w:type="gramEnd"/>
      <w:r w:rsidRPr="2E6F1506">
        <w:rPr>
          <w:rFonts w:ascii="Arial" w:eastAsia="Arial" w:hAnsi="Arial" w:cs="Arial"/>
          <w:color w:val="000000" w:themeColor="text1"/>
          <w:sz w:val="24"/>
          <w:szCs w:val="24"/>
        </w:rPr>
        <w:t xml:space="preserve"> pression dans l'espace public, afin que les institutions (leur conseil d'administration et leur direction), se sentent concernées et responsables d'agir, sans quoi, leur réputation ou leur crédibilité pourrait être compromise. </w:t>
      </w:r>
    </w:p>
    <w:p w14:paraId="7ED8F6FF" w14:textId="1C7F776B" w:rsidR="00503D74" w:rsidRPr="00503D74" w:rsidRDefault="00503D74" w:rsidP="00EB393E">
      <w:pPr>
        <w:ind w:left="720"/>
        <w:rPr>
          <w:rFonts w:eastAsia="Times New Roman" w:cs="Times New Roman"/>
          <w:color w:val="000000" w:themeColor="text1"/>
          <w:sz w:val="24"/>
          <w:szCs w:val="24"/>
        </w:rPr>
      </w:pPr>
    </w:p>
    <w:p w14:paraId="6FF7D721" w14:textId="64DB98C2" w:rsidR="00503D74" w:rsidRPr="00503D74" w:rsidRDefault="6F1D5B9F" w:rsidP="00EB393E">
      <w:pPr>
        <w:spacing w:after="203"/>
        <w:ind w:left="720"/>
      </w:pPr>
      <w:r w:rsidRPr="453A778A">
        <w:rPr>
          <w:rFonts w:ascii="Arial" w:eastAsia="Arial" w:hAnsi="Arial" w:cs="Arial"/>
          <w:color w:val="000000" w:themeColor="text1"/>
          <w:sz w:val="24"/>
          <w:szCs w:val="24"/>
        </w:rPr>
        <w:t>Lorsque ces trois éléments sont réunis, cela favorise la transformation attendue.</w:t>
      </w:r>
    </w:p>
    <w:p w14:paraId="17764A5F" w14:textId="77A4B8E1" w:rsidR="00503D74" w:rsidRPr="00503D74" w:rsidRDefault="00503D74" w:rsidP="00EB393E">
      <w:pPr>
        <w:spacing w:after="203"/>
        <w:ind w:left="720"/>
        <w:rPr>
          <w:rFonts w:ascii="Arial" w:eastAsia="Arial" w:hAnsi="Arial" w:cs="Arial"/>
          <w:color w:val="000000" w:themeColor="text1"/>
          <w:sz w:val="24"/>
          <w:szCs w:val="24"/>
        </w:rPr>
      </w:pPr>
    </w:p>
    <w:p w14:paraId="5A14AB5D" w14:textId="5BE2440A" w:rsidR="00503D74" w:rsidRPr="00503D74" w:rsidRDefault="6F1D5B9F" w:rsidP="00EB393E">
      <w:pPr>
        <w:spacing w:after="203"/>
        <w:ind w:left="720"/>
        <w:rPr>
          <w:rFonts w:ascii="Arial" w:eastAsia="Arial" w:hAnsi="Arial" w:cs="Arial"/>
          <w:color w:val="000000" w:themeColor="text1"/>
          <w:sz w:val="24"/>
          <w:szCs w:val="24"/>
        </w:rPr>
      </w:pPr>
      <w:r w:rsidRPr="453A778A">
        <w:rPr>
          <w:rFonts w:ascii="Arial" w:eastAsia="Arial" w:hAnsi="Arial" w:cs="Arial"/>
          <w:color w:val="000000" w:themeColor="text1"/>
          <w:sz w:val="24"/>
          <w:szCs w:val="24"/>
        </w:rPr>
        <w:t xml:space="preserve">L’initiative avec le groupe en équité culturelle a permis de développer : </w:t>
      </w:r>
      <w:r w:rsidR="63FD4A64" w:rsidRPr="453A778A">
        <w:rPr>
          <w:rFonts w:ascii="Arial" w:eastAsia="Arial" w:hAnsi="Arial" w:cs="Arial"/>
          <w:color w:val="000000" w:themeColor="text1"/>
          <w:sz w:val="24"/>
          <w:szCs w:val="24"/>
        </w:rPr>
        <w:t>une</w:t>
      </w:r>
      <w:r w:rsidRPr="453A778A">
        <w:rPr>
          <w:rFonts w:ascii="Arial" w:eastAsia="Arial" w:hAnsi="Arial" w:cs="Arial"/>
          <w:color w:val="000000" w:themeColor="text1"/>
          <w:sz w:val="24"/>
          <w:szCs w:val="24"/>
        </w:rPr>
        <w:t xml:space="preserve"> série d’ateliers</w:t>
      </w:r>
      <w:r w:rsidR="41F41CC5" w:rsidRPr="453A778A">
        <w:rPr>
          <w:rFonts w:ascii="Arial" w:eastAsia="Arial" w:hAnsi="Arial" w:cs="Arial"/>
          <w:color w:val="000000" w:themeColor="text1"/>
          <w:sz w:val="24"/>
          <w:szCs w:val="24"/>
        </w:rPr>
        <w:t xml:space="preserve"> </w:t>
      </w:r>
      <w:r w:rsidR="0672907C" w:rsidRPr="453A778A">
        <w:rPr>
          <w:rFonts w:ascii="Arial" w:eastAsia="Arial" w:hAnsi="Arial" w:cs="Arial"/>
          <w:color w:val="000000" w:themeColor="text1"/>
          <w:sz w:val="24"/>
          <w:szCs w:val="24"/>
        </w:rPr>
        <w:t xml:space="preserve">ainsi que </w:t>
      </w:r>
      <w:r w:rsidRPr="453A778A">
        <w:rPr>
          <w:rFonts w:ascii="Arial" w:eastAsia="Arial" w:hAnsi="Arial" w:cs="Arial"/>
          <w:color w:val="000000" w:themeColor="text1"/>
          <w:sz w:val="24"/>
          <w:szCs w:val="24"/>
        </w:rPr>
        <w:t>des connaissances</w:t>
      </w:r>
      <w:r w:rsidR="01208F15" w:rsidRPr="453A778A">
        <w:rPr>
          <w:rFonts w:ascii="Arial" w:eastAsia="Arial" w:hAnsi="Arial" w:cs="Arial"/>
          <w:color w:val="000000" w:themeColor="text1"/>
          <w:sz w:val="24"/>
          <w:szCs w:val="24"/>
        </w:rPr>
        <w:t xml:space="preserve"> </w:t>
      </w:r>
      <w:r w:rsidR="75277566" w:rsidRPr="453A778A">
        <w:rPr>
          <w:rFonts w:ascii="Arial" w:eastAsia="Arial" w:hAnsi="Arial" w:cs="Arial"/>
          <w:color w:val="000000" w:themeColor="text1"/>
          <w:sz w:val="24"/>
          <w:szCs w:val="24"/>
        </w:rPr>
        <w:t xml:space="preserve">nouvelles </w:t>
      </w:r>
      <w:r w:rsidR="01208F15" w:rsidRPr="453A778A">
        <w:rPr>
          <w:rFonts w:ascii="Arial" w:eastAsia="Arial" w:hAnsi="Arial" w:cs="Arial"/>
          <w:color w:val="000000" w:themeColor="text1"/>
          <w:sz w:val="24"/>
          <w:szCs w:val="24"/>
        </w:rPr>
        <w:t>de façon à</w:t>
      </w:r>
      <w:r w:rsidRPr="453A778A">
        <w:rPr>
          <w:rFonts w:ascii="Arial" w:eastAsia="Arial" w:hAnsi="Arial" w:cs="Arial"/>
          <w:color w:val="000000" w:themeColor="text1"/>
          <w:sz w:val="24"/>
          <w:szCs w:val="24"/>
        </w:rPr>
        <w:t xml:space="preserve"> faire découvrir et mieux connaître les artistes de la diversité capacitaire.</w:t>
      </w:r>
    </w:p>
    <w:p w14:paraId="146A61A9" w14:textId="6EF69AB2" w:rsidR="00503D74" w:rsidRPr="00503D74" w:rsidRDefault="7B8E0BCA" w:rsidP="00EB393E">
      <w:pPr>
        <w:spacing w:after="203"/>
        <w:ind w:left="720"/>
        <w:rPr>
          <w:rFonts w:ascii="Arial" w:eastAsia="Arial" w:hAnsi="Arial" w:cs="Arial"/>
          <w:color w:val="000000" w:themeColor="text1"/>
          <w:sz w:val="24"/>
          <w:szCs w:val="24"/>
        </w:rPr>
      </w:pPr>
      <w:r w:rsidRPr="453A778A">
        <w:rPr>
          <w:rFonts w:ascii="Arial" w:eastAsia="Arial" w:hAnsi="Arial" w:cs="Arial"/>
          <w:color w:val="000000" w:themeColor="text1"/>
          <w:sz w:val="24"/>
          <w:szCs w:val="24"/>
        </w:rPr>
        <w:t>U</w:t>
      </w:r>
      <w:r w:rsidR="6F1D5B9F" w:rsidRPr="453A778A">
        <w:rPr>
          <w:rFonts w:ascii="Arial" w:eastAsia="Arial" w:hAnsi="Arial" w:cs="Arial"/>
          <w:color w:val="000000" w:themeColor="text1"/>
          <w:sz w:val="24"/>
          <w:szCs w:val="24"/>
        </w:rPr>
        <w:t xml:space="preserve">ne campagne intitulée "La diversité capacitaire fait vibrer la culture" a été lancée la semaine </w:t>
      </w:r>
      <w:r w:rsidR="3D8E7CE2" w:rsidRPr="453A778A">
        <w:rPr>
          <w:rFonts w:ascii="Arial" w:eastAsia="Arial" w:hAnsi="Arial" w:cs="Arial"/>
          <w:color w:val="000000" w:themeColor="text1"/>
          <w:sz w:val="24"/>
          <w:szCs w:val="24"/>
        </w:rPr>
        <w:t>précédant le colloque</w:t>
      </w:r>
      <w:r w:rsidR="6F1D5B9F" w:rsidRPr="453A778A">
        <w:rPr>
          <w:rFonts w:ascii="Arial" w:eastAsia="Arial" w:hAnsi="Arial" w:cs="Arial"/>
          <w:color w:val="000000" w:themeColor="text1"/>
          <w:sz w:val="24"/>
          <w:szCs w:val="24"/>
        </w:rPr>
        <w:t>.</w:t>
      </w:r>
      <w:r w:rsidR="00CD94B0" w:rsidRPr="453A778A">
        <w:rPr>
          <w:rFonts w:ascii="Arial" w:eastAsia="Arial" w:hAnsi="Arial" w:cs="Arial"/>
          <w:color w:val="000000" w:themeColor="text1"/>
          <w:sz w:val="24"/>
          <w:szCs w:val="24"/>
        </w:rPr>
        <w:t xml:space="preserve"> Elle </w:t>
      </w:r>
      <w:r w:rsidR="6F1D5B9F" w:rsidRPr="453A778A">
        <w:rPr>
          <w:rFonts w:ascii="Arial" w:eastAsia="Arial" w:hAnsi="Arial" w:cs="Arial"/>
          <w:color w:val="000000" w:themeColor="text1"/>
          <w:sz w:val="24"/>
          <w:szCs w:val="24"/>
        </w:rPr>
        <w:t xml:space="preserve">promeut l'équité culturelle à travers la page web </w:t>
      </w:r>
      <w:hyperlink r:id="rId13">
        <w:r w:rsidR="6F1D5B9F" w:rsidRPr="453A778A">
          <w:rPr>
            <w:rStyle w:val="Hyperlien"/>
            <w:rFonts w:ascii="Arial" w:eastAsia="Arial" w:hAnsi="Arial" w:cs="Arial"/>
            <w:sz w:val="24"/>
            <w:szCs w:val="24"/>
          </w:rPr>
          <w:t>equiteculturelle.ca</w:t>
        </w:r>
      </w:hyperlink>
      <w:r w:rsidR="2929EA21" w:rsidRPr="453A778A">
        <w:rPr>
          <w:rFonts w:ascii="Arial" w:eastAsia="Arial" w:hAnsi="Arial" w:cs="Arial"/>
          <w:color w:val="000000" w:themeColor="text1"/>
          <w:sz w:val="24"/>
          <w:szCs w:val="24"/>
        </w:rPr>
        <w:t xml:space="preserve">. </w:t>
      </w:r>
      <w:r w:rsidR="6F1D5B9F" w:rsidRPr="453A778A">
        <w:rPr>
          <w:rFonts w:ascii="Arial" w:eastAsia="Arial" w:hAnsi="Arial" w:cs="Arial"/>
          <w:color w:val="000000" w:themeColor="text1"/>
          <w:sz w:val="24"/>
          <w:szCs w:val="24"/>
        </w:rPr>
        <w:t>Ces outils</w:t>
      </w:r>
      <w:r w:rsidR="71CA086F" w:rsidRPr="453A778A">
        <w:rPr>
          <w:rFonts w:ascii="Arial" w:eastAsia="Arial" w:hAnsi="Arial" w:cs="Arial"/>
          <w:color w:val="000000" w:themeColor="text1"/>
          <w:sz w:val="24"/>
          <w:szCs w:val="24"/>
        </w:rPr>
        <w:t>, utilisables dans différents milieux,</w:t>
      </w:r>
      <w:r w:rsidR="6F1D5B9F" w:rsidRPr="453A778A">
        <w:rPr>
          <w:rFonts w:ascii="Arial" w:eastAsia="Arial" w:hAnsi="Arial" w:cs="Arial"/>
          <w:color w:val="000000" w:themeColor="text1"/>
          <w:sz w:val="24"/>
          <w:szCs w:val="24"/>
        </w:rPr>
        <w:t xml:space="preserve"> visent notamment à faciliter le travail avec un interprète, améliorer l'accessibilité, ainsi que la représentativité</w:t>
      </w:r>
      <w:r w:rsidR="22FF566C" w:rsidRPr="453A778A">
        <w:rPr>
          <w:rFonts w:ascii="Arial" w:eastAsia="Arial" w:hAnsi="Arial" w:cs="Arial"/>
          <w:color w:val="000000" w:themeColor="text1"/>
          <w:sz w:val="24"/>
          <w:szCs w:val="24"/>
        </w:rPr>
        <w:t xml:space="preserve"> des personnes de la diversité capacitaire dans le milieu de la culture</w:t>
      </w:r>
      <w:r w:rsidR="6F1D5B9F" w:rsidRPr="453A778A">
        <w:rPr>
          <w:rFonts w:ascii="Arial" w:eastAsia="Arial" w:hAnsi="Arial" w:cs="Arial"/>
          <w:color w:val="000000" w:themeColor="text1"/>
          <w:sz w:val="24"/>
          <w:szCs w:val="24"/>
        </w:rPr>
        <w:t>.</w:t>
      </w:r>
    </w:p>
    <w:p w14:paraId="5BA5DB0F" w14:textId="2ACFB241" w:rsidR="6F1D5B9F" w:rsidRDefault="6F1D5B9F" w:rsidP="00EB393E">
      <w:pPr>
        <w:spacing w:after="203"/>
        <w:ind w:left="720"/>
        <w:rPr>
          <w:rFonts w:ascii="Arial" w:eastAsia="Arial" w:hAnsi="Arial" w:cs="Arial"/>
          <w:color w:val="000000" w:themeColor="text1"/>
          <w:sz w:val="24"/>
          <w:szCs w:val="24"/>
        </w:rPr>
      </w:pPr>
      <w:r w:rsidRPr="407BF100">
        <w:rPr>
          <w:rFonts w:ascii="Arial" w:eastAsia="Arial" w:hAnsi="Arial" w:cs="Arial"/>
          <w:color w:val="000000" w:themeColor="text1"/>
          <w:sz w:val="24"/>
          <w:szCs w:val="24"/>
        </w:rPr>
        <w:t xml:space="preserve">Une vidéo de 50 secondes, disponible sur la page </w:t>
      </w:r>
      <w:hyperlink r:id="rId14">
        <w:r w:rsidRPr="407BF100">
          <w:rPr>
            <w:rStyle w:val="Hyperlien"/>
            <w:rFonts w:ascii="Arial" w:eastAsia="Arial" w:hAnsi="Arial" w:cs="Arial"/>
            <w:sz w:val="24"/>
            <w:szCs w:val="24"/>
          </w:rPr>
          <w:t>Facebook</w:t>
        </w:r>
      </w:hyperlink>
      <w:r w:rsidRPr="407BF100">
        <w:rPr>
          <w:rFonts w:ascii="Arial" w:eastAsia="Arial" w:hAnsi="Arial" w:cs="Arial"/>
          <w:color w:val="000000" w:themeColor="text1"/>
          <w:sz w:val="24"/>
          <w:szCs w:val="24"/>
        </w:rPr>
        <w:t xml:space="preserve"> met en avant les artistes de la diversité capacitaire et se termine par un appel à l'action; celle de visiter la page web </w:t>
      </w:r>
      <w:hyperlink r:id="rId15">
        <w:r w:rsidR="0513EAD7" w:rsidRPr="407BF100">
          <w:rPr>
            <w:rStyle w:val="Hyperlien"/>
            <w:rFonts w:ascii="Arial" w:eastAsia="Arial" w:hAnsi="Arial" w:cs="Arial"/>
            <w:sz w:val="24"/>
            <w:szCs w:val="24"/>
          </w:rPr>
          <w:t>equiteculturelle.ca</w:t>
        </w:r>
      </w:hyperlink>
      <w:r w:rsidR="0513EAD7" w:rsidRPr="407BF100">
        <w:rPr>
          <w:rFonts w:ascii="Arial" w:eastAsia="Arial" w:hAnsi="Arial" w:cs="Arial"/>
          <w:color w:val="000000" w:themeColor="text1"/>
          <w:sz w:val="24"/>
          <w:szCs w:val="24"/>
        </w:rPr>
        <w:t>.</w:t>
      </w:r>
    </w:p>
    <w:p w14:paraId="38F65795" w14:textId="321052F2" w:rsidR="00503D74" w:rsidRPr="00503D74" w:rsidRDefault="00503D74" w:rsidP="00EB393E">
      <w:pPr>
        <w:spacing w:after="203"/>
        <w:ind w:left="720"/>
        <w:rPr>
          <w:rFonts w:ascii="Arial" w:eastAsia="Arial" w:hAnsi="Arial" w:cs="Arial"/>
          <w:color w:val="000000" w:themeColor="text1"/>
          <w:sz w:val="24"/>
          <w:szCs w:val="24"/>
        </w:rPr>
      </w:pPr>
    </w:p>
    <w:p w14:paraId="5379B6C7" w14:textId="69F275FB" w:rsidR="00503D74" w:rsidRPr="00503D74" w:rsidRDefault="29216A2C" w:rsidP="00EB393E">
      <w:pPr>
        <w:spacing w:after="203"/>
      </w:pPr>
      <w:bookmarkStart w:id="26" w:name="_Int_hplBTWqB"/>
      <w:r w:rsidRPr="453A778A">
        <w:rPr>
          <w:rFonts w:ascii="Arial" w:eastAsia="Arial" w:hAnsi="Arial" w:cs="Arial"/>
          <w:color w:val="000000" w:themeColor="text1"/>
          <w:sz w:val="24"/>
          <w:szCs w:val="24"/>
        </w:rPr>
        <w:t xml:space="preserve">Madame Leduc </w:t>
      </w:r>
      <w:r w:rsidR="55EFF779" w:rsidRPr="453A778A">
        <w:rPr>
          <w:rFonts w:ascii="Arial" w:eastAsia="Arial" w:hAnsi="Arial" w:cs="Arial"/>
          <w:color w:val="000000" w:themeColor="text1"/>
          <w:sz w:val="24"/>
          <w:szCs w:val="24"/>
        </w:rPr>
        <w:t>conclut en exprimant l'espoir que les transformations nécessaires se réalisent, permettant ainsi à la société dans son ensemble de s'épanouir au sein de sa diversité et de sa richesse. Elle ouvre ensuite la possibilité d'une période d'échange avec l'auditoire et remercie l'invitation qui lui a été faite.</w:t>
      </w:r>
      <w:bookmarkEnd w:id="26"/>
    </w:p>
    <w:p w14:paraId="227B6E3D" w14:textId="0A1DDE4C" w:rsidR="00503D74" w:rsidRPr="00503D74" w:rsidRDefault="00503D74" w:rsidP="00EB393E">
      <w:pPr>
        <w:spacing w:after="203"/>
        <w:rPr>
          <w:rFonts w:ascii="Arial" w:eastAsia="Arial" w:hAnsi="Arial" w:cs="Arial"/>
          <w:color w:val="000000" w:themeColor="text1"/>
          <w:sz w:val="24"/>
          <w:szCs w:val="24"/>
        </w:rPr>
      </w:pPr>
    </w:p>
    <w:p w14:paraId="23524044" w14:textId="72FE3BFF" w:rsidR="00503D74" w:rsidRPr="00503D74" w:rsidRDefault="076FE4AA" w:rsidP="00EB393E">
      <w:pPr>
        <w:spacing w:after="203"/>
      </w:pPr>
      <w:bookmarkStart w:id="27" w:name="_Int_MR4t8eXA"/>
      <w:r w:rsidRPr="453A778A">
        <w:rPr>
          <w:rFonts w:ascii="Arial" w:eastAsia="Arial" w:hAnsi="Arial" w:cs="Arial"/>
          <w:color w:val="000000" w:themeColor="text1"/>
          <w:sz w:val="24"/>
          <w:szCs w:val="24"/>
        </w:rPr>
        <w:t>Résumé des informations importantes relevées dans la période de questions du colloque :</w:t>
      </w:r>
      <w:bookmarkEnd w:id="27"/>
    </w:p>
    <w:p w14:paraId="62D7387E" w14:textId="50104EDA" w:rsidR="00503D74" w:rsidRPr="00503D74" w:rsidRDefault="00503D74" w:rsidP="00EB393E">
      <w:pPr>
        <w:spacing w:after="203"/>
        <w:rPr>
          <w:rFonts w:ascii="Arial" w:eastAsia="Arial" w:hAnsi="Arial" w:cs="Arial"/>
          <w:color w:val="000000" w:themeColor="text1"/>
          <w:sz w:val="24"/>
          <w:szCs w:val="24"/>
        </w:rPr>
      </w:pPr>
    </w:p>
    <w:p w14:paraId="46A66872" w14:textId="58A50C47" w:rsidR="00503D74" w:rsidRPr="00503D74" w:rsidRDefault="425B605B" w:rsidP="00EB393E">
      <w:pPr>
        <w:pStyle w:val="Paragraphedeliste"/>
        <w:numPr>
          <w:ilvl w:val="0"/>
          <w:numId w:val="4"/>
        </w:numPr>
        <w:spacing w:before="0" w:beforeAutospacing="0" w:after="203" w:afterAutospacing="0" w:line="259" w:lineRule="auto"/>
        <w:rPr>
          <w:color w:val="000000" w:themeColor="text1"/>
          <w:sz w:val="24"/>
          <w:szCs w:val="24"/>
        </w:rPr>
      </w:pPr>
      <w:r w:rsidRPr="453A778A">
        <w:rPr>
          <w:rFonts w:ascii="Arial" w:eastAsia="Arial" w:hAnsi="Arial" w:cs="Arial"/>
          <w:color w:val="000000" w:themeColor="text1"/>
          <w:sz w:val="24"/>
          <w:szCs w:val="24"/>
        </w:rPr>
        <w:t xml:space="preserve">En réponse à la question </w:t>
      </w:r>
      <w:r w:rsidR="0A24698E" w:rsidRPr="453A778A">
        <w:rPr>
          <w:rFonts w:ascii="Arial" w:eastAsia="Arial" w:hAnsi="Arial" w:cs="Arial"/>
          <w:color w:val="000000" w:themeColor="text1"/>
          <w:sz w:val="24"/>
          <w:szCs w:val="24"/>
        </w:rPr>
        <w:t xml:space="preserve">de Sylvie </w:t>
      </w:r>
      <w:r w:rsidRPr="453A778A">
        <w:rPr>
          <w:rFonts w:ascii="Arial" w:eastAsia="Arial" w:hAnsi="Arial" w:cs="Arial"/>
          <w:color w:val="000000" w:themeColor="text1"/>
          <w:sz w:val="24"/>
          <w:szCs w:val="24"/>
        </w:rPr>
        <w:t>sur les moyens pour apprendre le langag</w:t>
      </w:r>
      <w:r w:rsidR="7A99AF28" w:rsidRPr="453A778A">
        <w:rPr>
          <w:rFonts w:ascii="Arial" w:eastAsia="Arial" w:hAnsi="Arial" w:cs="Arial"/>
          <w:color w:val="000000" w:themeColor="text1"/>
          <w:sz w:val="24"/>
          <w:szCs w:val="24"/>
        </w:rPr>
        <w:t>e des signes, l</w:t>
      </w:r>
      <w:r w:rsidRPr="453A778A">
        <w:rPr>
          <w:rFonts w:ascii="Arial" w:eastAsia="Arial" w:hAnsi="Arial" w:cs="Arial"/>
          <w:color w:val="000000" w:themeColor="text1"/>
          <w:sz w:val="24"/>
          <w:szCs w:val="24"/>
        </w:rPr>
        <w:t xml:space="preserve">a conférencière, confirme qu'il existe des cours en ligne proposés par des organisations comme LSCB. Elle profite de l'occasion pour souligner </w:t>
      </w:r>
      <w:r w:rsidR="2052306F" w:rsidRPr="453A778A">
        <w:rPr>
          <w:rFonts w:ascii="Arial" w:eastAsia="Arial" w:hAnsi="Arial" w:cs="Arial"/>
          <w:color w:val="000000" w:themeColor="text1"/>
          <w:sz w:val="24"/>
          <w:szCs w:val="24"/>
        </w:rPr>
        <w:t xml:space="preserve">que plusieurs personnes utilisent l’expression langage des signes; expression plutôt réductrice et spécifie </w:t>
      </w:r>
      <w:r w:rsidR="2052306F" w:rsidRPr="00EB393E">
        <w:rPr>
          <w:rFonts w:ascii="Arial" w:eastAsia="Arial" w:hAnsi="Arial" w:cs="Arial"/>
          <w:b/>
          <w:bCs/>
          <w:color w:val="000000" w:themeColor="text1"/>
          <w:sz w:val="24"/>
          <w:szCs w:val="24"/>
        </w:rPr>
        <w:t>qu’il vaut mieux parler de langue des signes</w:t>
      </w:r>
      <w:r w:rsidR="2052306F" w:rsidRPr="453A778A">
        <w:rPr>
          <w:rFonts w:ascii="Arial" w:eastAsia="Arial" w:hAnsi="Arial" w:cs="Arial"/>
          <w:color w:val="000000" w:themeColor="text1"/>
          <w:sz w:val="24"/>
          <w:szCs w:val="24"/>
        </w:rPr>
        <w:t xml:space="preserve"> et ainsi reconnaître la contribution des personnes sourdes.</w:t>
      </w:r>
      <w:r w:rsidR="0BED9DAE" w:rsidRPr="453A778A">
        <w:rPr>
          <w:rFonts w:ascii="Arial" w:eastAsia="Arial" w:hAnsi="Arial" w:cs="Arial"/>
          <w:color w:val="000000" w:themeColor="text1"/>
          <w:sz w:val="24"/>
          <w:szCs w:val="24"/>
        </w:rPr>
        <w:t xml:space="preserve">  </w:t>
      </w:r>
      <w:r w:rsidRPr="453A778A">
        <w:rPr>
          <w:rFonts w:ascii="Arial" w:eastAsia="Arial" w:hAnsi="Arial" w:cs="Arial"/>
          <w:color w:val="000000" w:themeColor="text1"/>
          <w:sz w:val="24"/>
          <w:szCs w:val="24"/>
        </w:rPr>
        <w:t>Elle explique qu'il existe plusieurs langues des signes, dont la langue des signes québécoise et la langue des signes américaine</w:t>
      </w:r>
      <w:r w:rsidR="5EF715A0" w:rsidRPr="453A778A">
        <w:rPr>
          <w:rFonts w:ascii="Arial" w:eastAsia="Arial" w:hAnsi="Arial" w:cs="Arial"/>
          <w:color w:val="000000" w:themeColor="text1"/>
          <w:sz w:val="24"/>
          <w:szCs w:val="24"/>
        </w:rPr>
        <w:t>.</w:t>
      </w:r>
    </w:p>
    <w:p w14:paraId="6EFF47B4" w14:textId="050BD40A" w:rsidR="00503D74" w:rsidRPr="00503D74" w:rsidRDefault="00503D74" w:rsidP="00EB393E">
      <w:pPr>
        <w:spacing w:after="203" w:line="259" w:lineRule="auto"/>
        <w:rPr>
          <w:rFonts w:ascii="Arial" w:eastAsia="Arial" w:hAnsi="Arial" w:cs="Arial"/>
          <w:color w:val="000000" w:themeColor="text1"/>
          <w:sz w:val="24"/>
          <w:szCs w:val="24"/>
        </w:rPr>
      </w:pPr>
    </w:p>
    <w:p w14:paraId="025AF45E" w14:textId="36665DF1" w:rsidR="00503D74" w:rsidRPr="00503D74" w:rsidRDefault="00503D74" w:rsidP="00EB393E">
      <w:pPr>
        <w:spacing w:after="203" w:line="259" w:lineRule="auto"/>
        <w:rPr>
          <w:rFonts w:ascii="Arial" w:eastAsia="Arial" w:hAnsi="Arial" w:cs="Arial"/>
          <w:color w:val="000000" w:themeColor="text1"/>
          <w:sz w:val="24"/>
          <w:szCs w:val="24"/>
        </w:rPr>
      </w:pPr>
    </w:p>
    <w:p w14:paraId="269CA278" w14:textId="66BB4D37" w:rsidR="00503D74" w:rsidRPr="00503D74" w:rsidRDefault="12937B87" w:rsidP="00EB393E">
      <w:pPr>
        <w:pStyle w:val="Paragraphedeliste"/>
        <w:numPr>
          <w:ilvl w:val="0"/>
          <w:numId w:val="4"/>
        </w:numPr>
        <w:spacing w:before="0" w:beforeAutospacing="0" w:after="203" w:afterAutospacing="0" w:line="259" w:lineRule="auto"/>
        <w:rPr>
          <w:color w:val="000000" w:themeColor="text1"/>
          <w:sz w:val="24"/>
          <w:szCs w:val="24"/>
        </w:rPr>
      </w:pPr>
      <w:r w:rsidRPr="453A778A">
        <w:rPr>
          <w:rFonts w:ascii="Arial" w:eastAsia="Arial" w:hAnsi="Arial" w:cs="Arial"/>
          <w:color w:val="000000" w:themeColor="text1"/>
          <w:sz w:val="24"/>
          <w:szCs w:val="24"/>
        </w:rPr>
        <w:t xml:space="preserve">La participante se demande si la langue des signes est la même dans tous les pays. </w:t>
      </w:r>
      <w:r w:rsidR="0D8C89BF" w:rsidRPr="453A778A">
        <w:rPr>
          <w:rFonts w:ascii="Arial" w:eastAsia="Arial" w:hAnsi="Arial" w:cs="Arial"/>
          <w:color w:val="000000" w:themeColor="text1"/>
          <w:sz w:val="24"/>
          <w:szCs w:val="24"/>
        </w:rPr>
        <w:t>Madam</w:t>
      </w:r>
      <w:r w:rsidRPr="453A778A">
        <w:rPr>
          <w:rFonts w:ascii="Arial" w:eastAsia="Arial" w:hAnsi="Arial" w:cs="Arial"/>
          <w:color w:val="000000" w:themeColor="text1"/>
          <w:sz w:val="24"/>
          <w:szCs w:val="24"/>
        </w:rPr>
        <w:t>e</w:t>
      </w:r>
      <w:r w:rsidR="6A0FD479" w:rsidRPr="453A778A">
        <w:rPr>
          <w:rFonts w:ascii="Arial" w:eastAsia="Arial" w:hAnsi="Arial" w:cs="Arial"/>
          <w:color w:val="000000" w:themeColor="text1"/>
          <w:sz w:val="24"/>
          <w:szCs w:val="24"/>
        </w:rPr>
        <w:t xml:space="preserve"> </w:t>
      </w:r>
      <w:r w:rsidRPr="453A778A">
        <w:rPr>
          <w:rFonts w:ascii="Arial" w:eastAsia="Arial" w:hAnsi="Arial" w:cs="Arial"/>
          <w:color w:val="000000" w:themeColor="text1"/>
          <w:sz w:val="24"/>
          <w:szCs w:val="24"/>
        </w:rPr>
        <w:t>Leduc, explique que non</w:t>
      </w:r>
      <w:r w:rsidR="7927F6FD" w:rsidRPr="453A778A">
        <w:rPr>
          <w:rFonts w:ascii="Arial" w:eastAsia="Arial" w:hAnsi="Arial" w:cs="Arial"/>
          <w:color w:val="000000" w:themeColor="text1"/>
          <w:sz w:val="24"/>
          <w:szCs w:val="24"/>
        </w:rPr>
        <w:t>;</w:t>
      </w:r>
      <w:r w:rsidRPr="453A778A">
        <w:rPr>
          <w:rFonts w:ascii="Arial" w:eastAsia="Arial" w:hAnsi="Arial" w:cs="Arial"/>
          <w:color w:val="000000" w:themeColor="text1"/>
          <w:sz w:val="24"/>
          <w:szCs w:val="24"/>
        </w:rPr>
        <w:t xml:space="preserve"> </w:t>
      </w:r>
      <w:r w:rsidR="7F8E8D61" w:rsidRPr="453A778A">
        <w:rPr>
          <w:rFonts w:ascii="Arial" w:eastAsia="Arial" w:hAnsi="Arial" w:cs="Arial"/>
          <w:color w:val="000000" w:themeColor="text1"/>
          <w:sz w:val="24"/>
          <w:szCs w:val="24"/>
        </w:rPr>
        <w:t xml:space="preserve">mais </w:t>
      </w:r>
      <w:r w:rsidRPr="453A778A">
        <w:rPr>
          <w:rFonts w:ascii="Arial" w:eastAsia="Arial" w:hAnsi="Arial" w:cs="Arial"/>
          <w:color w:val="000000" w:themeColor="text1"/>
          <w:sz w:val="24"/>
          <w:szCs w:val="24"/>
        </w:rPr>
        <w:t xml:space="preserve">que les signes </w:t>
      </w:r>
      <w:r w:rsidR="4FE1CFB7" w:rsidRPr="453A778A">
        <w:rPr>
          <w:rFonts w:ascii="Arial" w:eastAsia="Arial" w:hAnsi="Arial" w:cs="Arial"/>
          <w:color w:val="000000" w:themeColor="text1"/>
          <w:sz w:val="24"/>
          <w:szCs w:val="24"/>
        </w:rPr>
        <w:t>internationaux permettent</w:t>
      </w:r>
      <w:r w:rsidRPr="453A778A">
        <w:rPr>
          <w:rFonts w:ascii="Arial" w:eastAsia="Arial" w:hAnsi="Arial" w:cs="Arial"/>
          <w:color w:val="000000" w:themeColor="text1"/>
          <w:sz w:val="24"/>
          <w:szCs w:val="24"/>
        </w:rPr>
        <w:t xml:space="preserve"> aux personnes de plusieurs pays de communiquer et de se comprendre, comme ce fut le cas pour la conférence des chercheurs sourds internationale qui se rencontrent à chaque deux ans dans une ville différente.  </w:t>
      </w:r>
      <w:r w:rsidR="5EE0FFFA" w:rsidRPr="453A778A">
        <w:rPr>
          <w:rFonts w:ascii="Arial" w:eastAsia="Arial" w:hAnsi="Arial" w:cs="Arial"/>
          <w:color w:val="000000" w:themeColor="text1"/>
          <w:sz w:val="24"/>
          <w:szCs w:val="24"/>
        </w:rPr>
        <w:t xml:space="preserve">Elle spécifie toutefois, que notre langue est plus proche de la langue américaine que celle du français. </w:t>
      </w:r>
    </w:p>
    <w:p w14:paraId="01DD827B" w14:textId="377796A2" w:rsidR="00503D74" w:rsidRPr="00503D74" w:rsidRDefault="12937B87" w:rsidP="00EB393E">
      <w:pPr>
        <w:spacing w:after="203" w:line="259" w:lineRule="auto"/>
        <w:ind w:left="720"/>
        <w:rPr>
          <w:rFonts w:eastAsia="Times New Roman" w:cs="Times New Roman"/>
          <w:color w:val="000000" w:themeColor="text1"/>
          <w:sz w:val="24"/>
          <w:szCs w:val="24"/>
        </w:rPr>
      </w:pPr>
      <w:r w:rsidRPr="453A778A">
        <w:rPr>
          <w:rFonts w:ascii="Arial" w:eastAsia="Arial" w:hAnsi="Arial" w:cs="Arial"/>
          <w:color w:val="000000" w:themeColor="text1"/>
          <w:sz w:val="24"/>
          <w:szCs w:val="24"/>
        </w:rPr>
        <w:lastRenderedPageBreak/>
        <w:t>Elle souligne également l'importance de ne pas confondre les personnes sourdes avec les personnes aphasiques ou muettes, car la langue des signes est visuelle et n'émet pas de sons vocaux.</w:t>
      </w:r>
    </w:p>
    <w:p w14:paraId="5F488469" w14:textId="6898DEC3" w:rsidR="00503D74" w:rsidRPr="00503D74" w:rsidRDefault="00503D74" w:rsidP="00EB393E">
      <w:pPr>
        <w:spacing w:after="203" w:line="259" w:lineRule="auto"/>
        <w:rPr>
          <w:rFonts w:ascii="Arial" w:eastAsia="Arial" w:hAnsi="Arial" w:cs="Arial"/>
          <w:color w:val="000000" w:themeColor="text1"/>
          <w:sz w:val="24"/>
          <w:szCs w:val="24"/>
        </w:rPr>
      </w:pPr>
    </w:p>
    <w:p w14:paraId="35D9D19A" w14:textId="18493398" w:rsidR="00503D74" w:rsidRPr="00503D74" w:rsidRDefault="00503D74" w:rsidP="00EB393E">
      <w:pPr>
        <w:spacing w:after="203" w:line="259" w:lineRule="auto"/>
        <w:rPr>
          <w:rFonts w:ascii="Arial" w:eastAsia="Arial" w:hAnsi="Arial" w:cs="Arial"/>
          <w:color w:val="000000" w:themeColor="text1"/>
          <w:sz w:val="24"/>
          <w:szCs w:val="24"/>
        </w:rPr>
      </w:pPr>
    </w:p>
    <w:p w14:paraId="7CABD419" w14:textId="422E5A87" w:rsidR="00503D74" w:rsidRPr="00503D74" w:rsidRDefault="48F7FB4E" w:rsidP="00EB393E">
      <w:pPr>
        <w:pStyle w:val="Paragraphedeliste"/>
        <w:numPr>
          <w:ilvl w:val="0"/>
          <w:numId w:val="3"/>
        </w:numPr>
        <w:spacing w:before="0" w:beforeAutospacing="0" w:after="203" w:afterAutospacing="0" w:line="259" w:lineRule="auto"/>
        <w:rPr>
          <w:color w:val="000000" w:themeColor="text1"/>
          <w:sz w:val="24"/>
          <w:szCs w:val="24"/>
        </w:rPr>
      </w:pPr>
      <w:r w:rsidRPr="453A778A">
        <w:rPr>
          <w:rFonts w:ascii="Arial" w:eastAsia="Arial" w:hAnsi="Arial" w:cs="Arial"/>
          <w:color w:val="000000" w:themeColor="text1"/>
          <w:sz w:val="24"/>
          <w:szCs w:val="24"/>
        </w:rPr>
        <w:t xml:space="preserve">Le participant, William, pose une question sur la manière dont les approches participatives transforment le travail de recherche, notamment en ce qui concerne la mobilisation de divers acteurs. Véronique Leduc explique que la recherche vise à produire des connaissances qui sont utiles à la société et non simplement à s'accumuler sur des étagères. Travailler avec les gens a changé sa perspective sur la recherche traditionnelle axée sur la publication d'articles académiques. </w:t>
      </w:r>
      <w:r w:rsidR="55124965" w:rsidRPr="453A778A">
        <w:rPr>
          <w:rFonts w:ascii="Arial" w:eastAsia="Arial" w:hAnsi="Arial" w:cs="Arial"/>
          <w:color w:val="000000" w:themeColor="text1"/>
          <w:sz w:val="24"/>
          <w:szCs w:val="24"/>
        </w:rPr>
        <w:t>Elle considère qu'il est essentiel de partager et de participer à la production des connaissances, mais qu’elle a le privilège de le faire autrement que par les méthodes traditionnelles. Ce privilège qu’elle a de se détacher des normes en ne faisant que très peu de publications lui permet d'introduire d'autres approches de recherche telles que la recherche-action et la recherche création, et elle souhaite ainsi amener les milieux à adopter une nouvelle conception de la recherche, montrant que celle-ci peut contribuer à apporter des changements significatifs dans le monde.</w:t>
      </w:r>
    </w:p>
    <w:p w14:paraId="5BFA2C8D" w14:textId="23FDC659" w:rsidR="00503D74" w:rsidRPr="00503D74" w:rsidRDefault="00503D74" w:rsidP="00EB393E">
      <w:pPr>
        <w:spacing w:after="203" w:line="259" w:lineRule="auto"/>
        <w:rPr>
          <w:rFonts w:ascii="Arial" w:eastAsia="Arial" w:hAnsi="Arial" w:cs="Arial"/>
          <w:color w:val="000000" w:themeColor="text1"/>
          <w:sz w:val="24"/>
          <w:szCs w:val="24"/>
        </w:rPr>
      </w:pPr>
    </w:p>
    <w:p w14:paraId="6C2FB95D" w14:textId="4451F2E7" w:rsidR="00503D74" w:rsidRPr="00503D74" w:rsidRDefault="00503D74" w:rsidP="00EB393E">
      <w:pPr>
        <w:spacing w:after="203" w:line="259" w:lineRule="auto"/>
        <w:rPr>
          <w:rFonts w:ascii="Arial" w:eastAsia="Arial" w:hAnsi="Arial" w:cs="Arial"/>
          <w:color w:val="000000" w:themeColor="text1"/>
          <w:sz w:val="24"/>
          <w:szCs w:val="24"/>
        </w:rPr>
      </w:pPr>
    </w:p>
    <w:p w14:paraId="07FD2600" w14:textId="36819F36" w:rsidR="00503D74" w:rsidRPr="00503D74" w:rsidRDefault="6CA30ACB" w:rsidP="00EB393E">
      <w:pPr>
        <w:pStyle w:val="Paragraphedeliste"/>
        <w:numPr>
          <w:ilvl w:val="0"/>
          <w:numId w:val="3"/>
        </w:numPr>
        <w:spacing w:before="0" w:beforeAutospacing="0" w:after="203" w:afterAutospacing="0" w:line="259" w:lineRule="auto"/>
        <w:rPr>
          <w:color w:val="000000" w:themeColor="text1"/>
          <w:sz w:val="24"/>
          <w:szCs w:val="24"/>
        </w:rPr>
      </w:pPr>
      <w:r w:rsidRPr="453A778A">
        <w:rPr>
          <w:rFonts w:ascii="Arial" w:eastAsia="Arial" w:hAnsi="Arial" w:cs="Arial"/>
          <w:color w:val="000000" w:themeColor="text1"/>
          <w:sz w:val="24"/>
          <w:szCs w:val="24"/>
        </w:rPr>
        <w:t>Un autre participant cherche à savoir si Madame Leduc travaille avec des patients-partenaires dans le cadre de ses projets de recherche. Elle explique qu'elle travaille principalement avec le modèle affirmatif des handicaps</w:t>
      </w:r>
      <w:r w:rsidR="48BB15A5" w:rsidRPr="453A778A">
        <w:rPr>
          <w:rFonts w:ascii="Arial" w:eastAsia="Arial" w:hAnsi="Arial" w:cs="Arial"/>
          <w:color w:val="000000" w:themeColor="text1"/>
          <w:sz w:val="24"/>
          <w:szCs w:val="24"/>
        </w:rPr>
        <w:t xml:space="preserve"> et dit accorder une importance particulière à la fierté des appartenances et au respect des personnes qui s'identifient elles-mêmes comme des personnes sourdes et handicapées. </w:t>
      </w:r>
      <w:r w:rsidRPr="453A778A">
        <w:rPr>
          <w:rFonts w:ascii="Arial" w:eastAsia="Arial" w:hAnsi="Arial" w:cs="Arial"/>
          <w:color w:val="000000" w:themeColor="text1"/>
          <w:sz w:val="24"/>
          <w:szCs w:val="24"/>
        </w:rPr>
        <w:t xml:space="preserve">Elle </w:t>
      </w:r>
      <w:r w:rsidR="5DA3DA88" w:rsidRPr="453A778A">
        <w:rPr>
          <w:rFonts w:ascii="Arial" w:eastAsia="Arial" w:hAnsi="Arial" w:cs="Arial"/>
          <w:color w:val="000000" w:themeColor="text1"/>
          <w:sz w:val="24"/>
          <w:szCs w:val="24"/>
        </w:rPr>
        <w:t xml:space="preserve">explique qu’elle </w:t>
      </w:r>
      <w:r w:rsidRPr="453A778A">
        <w:rPr>
          <w:rFonts w:ascii="Arial" w:eastAsia="Arial" w:hAnsi="Arial" w:cs="Arial"/>
          <w:color w:val="000000" w:themeColor="text1"/>
          <w:sz w:val="24"/>
          <w:szCs w:val="24"/>
        </w:rPr>
        <w:t xml:space="preserve">ne collabore pas spécifiquement avec des organismes de patients, mais reconnaît que de nombreux artistes ont des problèmes de santé </w:t>
      </w:r>
      <w:r w:rsidRPr="453A778A">
        <w:rPr>
          <w:rFonts w:ascii="Arial" w:eastAsia="Arial" w:hAnsi="Arial" w:cs="Arial"/>
          <w:color w:val="000000" w:themeColor="text1"/>
          <w:sz w:val="24"/>
          <w:szCs w:val="24"/>
        </w:rPr>
        <w:lastRenderedPageBreak/>
        <w:t>chroniques et sont suivis par divers services de santé.</w:t>
      </w:r>
      <w:r w:rsidR="640A70EC" w:rsidRPr="453A778A">
        <w:rPr>
          <w:rFonts w:ascii="Arial" w:eastAsia="Arial" w:hAnsi="Arial" w:cs="Arial"/>
          <w:color w:val="000000" w:themeColor="text1"/>
          <w:sz w:val="24"/>
          <w:szCs w:val="24"/>
        </w:rPr>
        <w:t xml:space="preserve"> Madame Leduc précise cependant que </w:t>
      </w:r>
      <w:r w:rsidRPr="453A778A">
        <w:rPr>
          <w:rFonts w:ascii="Arial" w:eastAsia="Arial" w:hAnsi="Arial" w:cs="Arial"/>
          <w:color w:val="000000" w:themeColor="text1"/>
          <w:sz w:val="24"/>
          <w:szCs w:val="24"/>
        </w:rPr>
        <w:t>cela ne constitue pas encore un partenariat formel dans le cadre de ses recherches.</w:t>
      </w:r>
    </w:p>
    <w:p w14:paraId="7E732F2E" w14:textId="19BEEF66" w:rsidR="00503D74" w:rsidRPr="00503D74" w:rsidRDefault="00503D74" w:rsidP="00EB393E">
      <w:pPr>
        <w:spacing w:after="203" w:line="259" w:lineRule="auto"/>
        <w:rPr>
          <w:rFonts w:ascii="Arial" w:eastAsia="Arial" w:hAnsi="Arial" w:cs="Arial"/>
          <w:color w:val="000000" w:themeColor="text1"/>
          <w:sz w:val="24"/>
          <w:szCs w:val="24"/>
        </w:rPr>
      </w:pPr>
    </w:p>
    <w:p w14:paraId="50F4C86A" w14:textId="35A41F20" w:rsidR="00503D74" w:rsidRPr="00503D74" w:rsidRDefault="1C48BFBA" w:rsidP="00EB393E">
      <w:pPr>
        <w:pStyle w:val="Paragraphedeliste"/>
        <w:numPr>
          <w:ilvl w:val="0"/>
          <w:numId w:val="3"/>
        </w:numPr>
        <w:spacing w:before="0" w:beforeAutospacing="0" w:after="203" w:afterAutospacing="0" w:line="259" w:lineRule="auto"/>
        <w:rPr>
          <w:color w:val="000000" w:themeColor="text1"/>
          <w:sz w:val="24"/>
          <w:szCs w:val="24"/>
        </w:rPr>
      </w:pPr>
      <w:r w:rsidRPr="453A778A">
        <w:rPr>
          <w:rFonts w:ascii="Arial" w:eastAsia="Arial" w:hAnsi="Arial" w:cs="Arial"/>
          <w:color w:val="000000" w:themeColor="text1"/>
          <w:sz w:val="24"/>
          <w:szCs w:val="24"/>
        </w:rPr>
        <w:t xml:space="preserve">Le participant suivant exprime l'espoir que la persuasion des décideurs se fasse de manière plus harmonieuse </w:t>
      </w:r>
      <w:r w:rsidR="19928A1D" w:rsidRPr="453A778A">
        <w:rPr>
          <w:rFonts w:ascii="Arial" w:eastAsia="Arial" w:hAnsi="Arial" w:cs="Arial"/>
          <w:color w:val="000000" w:themeColor="text1"/>
          <w:sz w:val="24"/>
          <w:szCs w:val="24"/>
        </w:rPr>
        <w:t>sans avoir à</w:t>
      </w:r>
      <w:r w:rsidR="096A5880" w:rsidRPr="453A778A">
        <w:rPr>
          <w:rFonts w:ascii="Arial" w:eastAsia="Arial" w:hAnsi="Arial" w:cs="Arial"/>
          <w:color w:val="000000" w:themeColor="text1"/>
          <w:sz w:val="24"/>
          <w:szCs w:val="24"/>
        </w:rPr>
        <w:t xml:space="preserve"> leur</w:t>
      </w:r>
      <w:r w:rsidRPr="453A778A">
        <w:rPr>
          <w:rFonts w:ascii="Arial" w:eastAsia="Arial" w:hAnsi="Arial" w:cs="Arial"/>
          <w:color w:val="000000" w:themeColor="text1"/>
          <w:sz w:val="24"/>
          <w:szCs w:val="24"/>
        </w:rPr>
        <w:t xml:space="preserve"> "tordre le bras" pour les convaincre. </w:t>
      </w:r>
      <w:r w:rsidR="3B2DDA30" w:rsidRPr="453A778A">
        <w:rPr>
          <w:rFonts w:ascii="Arial" w:eastAsia="Arial" w:hAnsi="Arial" w:cs="Arial"/>
          <w:color w:val="000000" w:themeColor="text1"/>
          <w:sz w:val="24"/>
          <w:szCs w:val="24"/>
        </w:rPr>
        <w:t>Madam</w:t>
      </w:r>
      <w:r w:rsidRPr="453A778A">
        <w:rPr>
          <w:rFonts w:ascii="Arial" w:eastAsia="Arial" w:hAnsi="Arial" w:cs="Arial"/>
          <w:color w:val="000000" w:themeColor="text1"/>
          <w:sz w:val="24"/>
          <w:szCs w:val="24"/>
        </w:rPr>
        <w:t xml:space="preserve">e Leduc explique qu'il existe plusieurs stratégies de transformation sociale, allant de la concertation pacifique aux mouvements militants. </w:t>
      </w:r>
      <w:r w:rsidR="03A74CCD" w:rsidRPr="453A778A">
        <w:rPr>
          <w:rFonts w:ascii="Arial" w:eastAsia="Arial" w:hAnsi="Arial" w:cs="Arial"/>
          <w:color w:val="000000" w:themeColor="text1"/>
          <w:sz w:val="24"/>
          <w:szCs w:val="24"/>
        </w:rPr>
        <w:t>Elle poursuit en disant que p</w:t>
      </w:r>
      <w:r w:rsidR="4689122A" w:rsidRPr="453A778A">
        <w:rPr>
          <w:rFonts w:ascii="Arial" w:eastAsia="Arial" w:hAnsi="Arial" w:cs="Arial"/>
          <w:color w:val="000000" w:themeColor="text1"/>
          <w:sz w:val="24"/>
          <w:szCs w:val="24"/>
        </w:rPr>
        <w:t xml:space="preserve">our convaincre les décideurs de faire des changements sociaux, la concertation est souvent un choix initial intéressant puisqu'elle a une approche pacifique. Cependant, en l'absence de reconnaissance ou de considération, les moyens de mobilisation peuvent devenir plus militants. </w:t>
      </w:r>
    </w:p>
    <w:p w14:paraId="01386FD0" w14:textId="109934CD" w:rsidR="00503D74" w:rsidRPr="00503D74" w:rsidRDefault="6A62CE36" w:rsidP="00EB393E">
      <w:pPr>
        <w:spacing w:after="203" w:line="259" w:lineRule="auto"/>
        <w:ind w:left="720"/>
        <w:rPr>
          <w:rFonts w:eastAsia="Times New Roman" w:cs="Times New Roman"/>
          <w:color w:val="000000" w:themeColor="text1"/>
          <w:sz w:val="24"/>
          <w:szCs w:val="24"/>
        </w:rPr>
      </w:pPr>
      <w:r w:rsidRPr="453A778A">
        <w:rPr>
          <w:rFonts w:ascii="Arial" w:eastAsia="Arial" w:hAnsi="Arial" w:cs="Arial"/>
          <w:color w:val="000000" w:themeColor="text1"/>
          <w:sz w:val="24"/>
          <w:szCs w:val="24"/>
        </w:rPr>
        <w:t>Elle affirme qu’i</w:t>
      </w:r>
      <w:r w:rsidR="4689122A" w:rsidRPr="453A778A">
        <w:rPr>
          <w:rFonts w:ascii="Arial" w:eastAsia="Arial" w:hAnsi="Arial" w:cs="Arial"/>
          <w:color w:val="000000" w:themeColor="text1"/>
          <w:sz w:val="24"/>
          <w:szCs w:val="24"/>
        </w:rPr>
        <w:t>l existe une pluralité de façons de changer le monde et les perspectives évoluent avec le temps</w:t>
      </w:r>
      <w:r w:rsidR="08DC6133" w:rsidRPr="453A778A">
        <w:rPr>
          <w:rFonts w:ascii="Arial" w:eastAsia="Arial" w:hAnsi="Arial" w:cs="Arial"/>
          <w:color w:val="000000" w:themeColor="text1"/>
          <w:sz w:val="24"/>
          <w:szCs w:val="24"/>
        </w:rPr>
        <w:t>, mais est consciente que m</w:t>
      </w:r>
      <w:r w:rsidR="4689122A" w:rsidRPr="453A778A">
        <w:rPr>
          <w:rFonts w:ascii="Arial" w:eastAsia="Arial" w:hAnsi="Arial" w:cs="Arial"/>
          <w:color w:val="000000" w:themeColor="text1"/>
          <w:sz w:val="24"/>
          <w:szCs w:val="24"/>
        </w:rPr>
        <w:t>algré 60 ans de demandes de changements sociaux de la part des personnes sourdes et handicapées, certaines initiatives sont toujours perçues comme radicales</w:t>
      </w:r>
      <w:r w:rsidR="3D6C4629" w:rsidRPr="453A778A">
        <w:rPr>
          <w:rFonts w:ascii="Arial" w:eastAsia="Arial" w:hAnsi="Arial" w:cs="Arial"/>
          <w:color w:val="000000" w:themeColor="text1"/>
          <w:sz w:val="24"/>
          <w:szCs w:val="24"/>
        </w:rPr>
        <w:t xml:space="preserve">. </w:t>
      </w:r>
    </w:p>
    <w:p w14:paraId="7158D9B5" w14:textId="37CB3FC7" w:rsidR="00503D74" w:rsidRPr="00503D74" w:rsidRDefault="409874CE" w:rsidP="00EB393E">
      <w:pPr>
        <w:spacing w:after="203" w:line="259" w:lineRule="auto"/>
        <w:ind w:left="720"/>
        <w:rPr>
          <w:rFonts w:eastAsia="Times New Roman" w:cs="Times New Roman"/>
          <w:color w:val="000000" w:themeColor="text1"/>
          <w:sz w:val="24"/>
          <w:szCs w:val="24"/>
        </w:rPr>
      </w:pPr>
      <w:r w:rsidRPr="453A778A">
        <w:rPr>
          <w:rFonts w:ascii="Arial" w:eastAsia="Arial" w:hAnsi="Arial" w:cs="Arial"/>
          <w:color w:val="000000" w:themeColor="text1"/>
          <w:sz w:val="24"/>
          <w:szCs w:val="24"/>
        </w:rPr>
        <w:t>Elle est certaine qu’i</w:t>
      </w:r>
      <w:r w:rsidR="4689122A" w:rsidRPr="453A778A">
        <w:rPr>
          <w:rFonts w:ascii="Arial" w:eastAsia="Arial" w:hAnsi="Arial" w:cs="Arial"/>
          <w:color w:val="000000" w:themeColor="text1"/>
          <w:sz w:val="24"/>
          <w:szCs w:val="24"/>
        </w:rPr>
        <w:t>l y a</w:t>
      </w:r>
      <w:r w:rsidR="75C9AA6D" w:rsidRPr="453A778A">
        <w:rPr>
          <w:rFonts w:ascii="Arial" w:eastAsia="Arial" w:hAnsi="Arial" w:cs="Arial"/>
          <w:color w:val="000000" w:themeColor="text1"/>
          <w:sz w:val="24"/>
          <w:szCs w:val="24"/>
        </w:rPr>
        <w:t xml:space="preserve">ura, </w:t>
      </w:r>
      <w:proofErr w:type="gramStart"/>
      <w:r w:rsidR="75C9AA6D" w:rsidRPr="453A778A">
        <w:rPr>
          <w:rFonts w:ascii="Arial" w:eastAsia="Arial" w:hAnsi="Arial" w:cs="Arial"/>
          <w:color w:val="000000" w:themeColor="text1"/>
          <w:sz w:val="24"/>
          <w:szCs w:val="24"/>
        </w:rPr>
        <w:t>par contre</w:t>
      </w:r>
      <w:proofErr w:type="gramEnd"/>
      <w:r w:rsidR="75C9AA6D" w:rsidRPr="453A778A">
        <w:rPr>
          <w:rFonts w:ascii="Arial" w:eastAsia="Arial" w:hAnsi="Arial" w:cs="Arial"/>
          <w:color w:val="000000" w:themeColor="text1"/>
          <w:sz w:val="24"/>
          <w:szCs w:val="24"/>
        </w:rPr>
        <w:t>, toujours</w:t>
      </w:r>
      <w:r w:rsidR="4689122A" w:rsidRPr="453A778A">
        <w:rPr>
          <w:rFonts w:ascii="Arial" w:eastAsia="Arial" w:hAnsi="Arial" w:cs="Arial"/>
          <w:color w:val="000000" w:themeColor="text1"/>
          <w:sz w:val="24"/>
          <w:szCs w:val="24"/>
        </w:rPr>
        <w:t xml:space="preserve"> des individus ouverts d'esprit qui s'engage</w:t>
      </w:r>
      <w:r w:rsidR="6269CDB3" w:rsidRPr="453A778A">
        <w:rPr>
          <w:rFonts w:ascii="Arial" w:eastAsia="Arial" w:hAnsi="Arial" w:cs="Arial"/>
          <w:color w:val="000000" w:themeColor="text1"/>
          <w:sz w:val="24"/>
          <w:szCs w:val="24"/>
        </w:rPr>
        <w:t>ro</w:t>
      </w:r>
      <w:r w:rsidR="4689122A" w:rsidRPr="453A778A">
        <w:rPr>
          <w:rFonts w:ascii="Arial" w:eastAsia="Arial" w:hAnsi="Arial" w:cs="Arial"/>
          <w:color w:val="000000" w:themeColor="text1"/>
          <w:sz w:val="24"/>
          <w:szCs w:val="24"/>
        </w:rPr>
        <w:t>nt avec les personnes de la diversité capacitaire et les groupes marginalisés pour apporter des changements</w:t>
      </w:r>
      <w:r w:rsidR="46FF0B32" w:rsidRPr="453A778A">
        <w:rPr>
          <w:rFonts w:ascii="Arial" w:eastAsia="Arial" w:hAnsi="Arial" w:cs="Arial"/>
          <w:color w:val="000000" w:themeColor="text1"/>
          <w:sz w:val="24"/>
          <w:szCs w:val="24"/>
        </w:rPr>
        <w:t xml:space="preserve"> toute en</w:t>
      </w:r>
      <w:r w:rsidR="1E97736D" w:rsidRPr="453A778A">
        <w:rPr>
          <w:rFonts w:ascii="Arial" w:eastAsia="Arial" w:hAnsi="Arial" w:cs="Arial"/>
          <w:color w:val="000000" w:themeColor="text1"/>
          <w:sz w:val="24"/>
          <w:szCs w:val="24"/>
        </w:rPr>
        <w:t xml:space="preserve"> </w:t>
      </w:r>
      <w:r w:rsidR="46FF0B32" w:rsidRPr="453A778A">
        <w:rPr>
          <w:rFonts w:ascii="Arial" w:eastAsia="Arial" w:hAnsi="Arial" w:cs="Arial"/>
          <w:color w:val="000000" w:themeColor="text1"/>
          <w:sz w:val="24"/>
          <w:szCs w:val="24"/>
        </w:rPr>
        <w:t xml:space="preserve">étant </w:t>
      </w:r>
      <w:r w:rsidR="1E97736D" w:rsidRPr="453A778A">
        <w:rPr>
          <w:rFonts w:ascii="Arial" w:eastAsia="Arial" w:hAnsi="Arial" w:cs="Arial"/>
          <w:color w:val="000000" w:themeColor="text1"/>
          <w:sz w:val="24"/>
          <w:szCs w:val="24"/>
        </w:rPr>
        <w:t>consciente que m</w:t>
      </w:r>
      <w:r w:rsidR="4689122A" w:rsidRPr="453A778A">
        <w:rPr>
          <w:rFonts w:ascii="Arial" w:eastAsia="Arial" w:hAnsi="Arial" w:cs="Arial"/>
          <w:color w:val="000000" w:themeColor="text1"/>
          <w:sz w:val="24"/>
          <w:szCs w:val="24"/>
        </w:rPr>
        <w:t>algré la bonne volonté des individus, les institutions peuvent parfois être difficiles à influencer en raison de leur taille et de leur complexité.</w:t>
      </w:r>
    </w:p>
    <w:p w14:paraId="522A528E" w14:textId="40ED4061" w:rsidR="00503D74" w:rsidRPr="00503D74" w:rsidRDefault="00503D74" w:rsidP="00EB393E">
      <w:pPr>
        <w:spacing w:after="203" w:line="259" w:lineRule="auto"/>
        <w:rPr>
          <w:rFonts w:ascii="Arial" w:eastAsia="Arial" w:hAnsi="Arial" w:cs="Arial"/>
          <w:color w:val="000000" w:themeColor="text1"/>
          <w:sz w:val="24"/>
          <w:szCs w:val="24"/>
        </w:rPr>
      </w:pPr>
    </w:p>
    <w:p w14:paraId="41C9B37D" w14:textId="6BD7218E" w:rsidR="00503D74" w:rsidRPr="00503D74" w:rsidRDefault="00503D74" w:rsidP="00EB393E">
      <w:pPr>
        <w:spacing w:after="203" w:line="259" w:lineRule="auto"/>
        <w:rPr>
          <w:rFonts w:ascii="Arial" w:eastAsia="Arial" w:hAnsi="Arial" w:cs="Arial"/>
          <w:color w:val="000000" w:themeColor="text1"/>
          <w:sz w:val="24"/>
          <w:szCs w:val="24"/>
        </w:rPr>
      </w:pPr>
    </w:p>
    <w:p w14:paraId="7FF60AFD" w14:textId="0070460D" w:rsidR="00503D74" w:rsidRPr="00503D74" w:rsidRDefault="067676E5" w:rsidP="00EB393E">
      <w:pPr>
        <w:pStyle w:val="Paragraphedeliste"/>
        <w:numPr>
          <w:ilvl w:val="0"/>
          <w:numId w:val="1"/>
        </w:numPr>
        <w:spacing w:before="0" w:beforeAutospacing="0" w:after="203" w:afterAutospacing="0" w:line="259" w:lineRule="auto"/>
        <w:rPr>
          <w:color w:val="000000" w:themeColor="text1"/>
          <w:sz w:val="24"/>
          <w:szCs w:val="24"/>
        </w:rPr>
      </w:pPr>
      <w:r w:rsidRPr="453A778A">
        <w:rPr>
          <w:rFonts w:ascii="Arial" w:eastAsia="Arial" w:hAnsi="Arial" w:cs="Arial"/>
          <w:color w:val="000000" w:themeColor="text1"/>
          <w:sz w:val="24"/>
          <w:szCs w:val="24"/>
        </w:rPr>
        <w:t xml:space="preserve">Une participante se demande comment différencier la recherche participative, la recherche-action et la recherche partenariale. </w:t>
      </w:r>
      <w:r w:rsidR="1C9BAEB7" w:rsidRPr="453A778A">
        <w:rPr>
          <w:rFonts w:ascii="Arial" w:eastAsia="Arial" w:hAnsi="Arial" w:cs="Arial"/>
          <w:color w:val="000000" w:themeColor="text1"/>
          <w:sz w:val="24"/>
          <w:szCs w:val="24"/>
        </w:rPr>
        <w:t>Les différent</w:t>
      </w:r>
      <w:r w:rsidR="02453DF4" w:rsidRPr="453A778A">
        <w:rPr>
          <w:rFonts w:ascii="Arial" w:eastAsia="Arial" w:hAnsi="Arial" w:cs="Arial"/>
          <w:color w:val="000000" w:themeColor="text1"/>
          <w:sz w:val="24"/>
          <w:szCs w:val="24"/>
        </w:rPr>
        <w:t xml:space="preserve">s modes de recherches sont expliquées: </w:t>
      </w:r>
    </w:p>
    <w:p w14:paraId="05965192" w14:textId="4295E22A" w:rsidR="00503D74" w:rsidRPr="00503D74" w:rsidRDefault="67505655" w:rsidP="00EB393E">
      <w:pPr>
        <w:pStyle w:val="Paragraphedeliste"/>
        <w:numPr>
          <w:ilvl w:val="1"/>
          <w:numId w:val="1"/>
        </w:numPr>
        <w:spacing w:before="0" w:beforeAutospacing="0" w:after="203" w:afterAutospacing="0"/>
        <w:rPr>
          <w:color w:val="000000" w:themeColor="text1"/>
          <w:sz w:val="24"/>
          <w:szCs w:val="24"/>
        </w:rPr>
      </w:pPr>
      <w:r w:rsidRPr="453A778A">
        <w:rPr>
          <w:rFonts w:ascii="Arial" w:eastAsia="Arial" w:hAnsi="Arial" w:cs="Arial"/>
          <w:color w:val="000000" w:themeColor="text1"/>
          <w:sz w:val="24"/>
          <w:szCs w:val="24"/>
        </w:rPr>
        <w:lastRenderedPageBreak/>
        <w:t xml:space="preserve">La recherche participative implique la participation des personnes principalement concernées. Leur avis sur la question de recherche est sollicité par le biais d'interviews ou en les intégrant à un comité aviseur. </w:t>
      </w:r>
      <w:r w:rsidR="0B7183B5" w:rsidRPr="453A778A">
        <w:rPr>
          <w:rFonts w:ascii="Arial" w:eastAsia="Arial" w:hAnsi="Arial" w:cs="Arial"/>
          <w:color w:val="000000" w:themeColor="text1"/>
          <w:sz w:val="24"/>
          <w:szCs w:val="24"/>
        </w:rPr>
        <w:t>Elle</w:t>
      </w:r>
      <w:r w:rsidRPr="453A778A">
        <w:rPr>
          <w:rFonts w:ascii="Arial" w:eastAsia="Arial" w:hAnsi="Arial" w:cs="Arial"/>
          <w:color w:val="000000" w:themeColor="text1"/>
          <w:sz w:val="24"/>
          <w:szCs w:val="24"/>
        </w:rPr>
        <w:t xml:space="preserve"> peut se faire également selon une approche par/pour/avec, où les personnes concernées jouent un rôle actif au sein de l'équipe de recherche et ont un pouvoir décisionnel sur les enjeux étudiés.</w:t>
      </w:r>
    </w:p>
    <w:p w14:paraId="6509DAD6" w14:textId="3F8105AB" w:rsidR="00503D74" w:rsidRPr="00503D74" w:rsidRDefault="00503D74" w:rsidP="00EB393E">
      <w:pPr>
        <w:rPr>
          <w:rFonts w:eastAsia="Times New Roman" w:cs="Times New Roman"/>
          <w:color w:val="000000" w:themeColor="text1"/>
          <w:sz w:val="24"/>
          <w:szCs w:val="24"/>
        </w:rPr>
      </w:pPr>
    </w:p>
    <w:p w14:paraId="6ADBA48B" w14:textId="3295C988" w:rsidR="00503D74" w:rsidRPr="00503D74" w:rsidRDefault="67505655" w:rsidP="00EB393E">
      <w:pPr>
        <w:pStyle w:val="Paragraphedeliste"/>
        <w:numPr>
          <w:ilvl w:val="1"/>
          <w:numId w:val="1"/>
        </w:numPr>
        <w:spacing w:before="0" w:beforeAutospacing="0" w:after="0" w:afterAutospacing="0"/>
        <w:rPr>
          <w:color w:val="000000" w:themeColor="text1"/>
          <w:sz w:val="24"/>
          <w:szCs w:val="24"/>
        </w:rPr>
      </w:pPr>
      <w:r w:rsidRPr="453A778A">
        <w:rPr>
          <w:rFonts w:ascii="Arial" w:eastAsia="Arial" w:hAnsi="Arial" w:cs="Arial"/>
          <w:color w:val="000000" w:themeColor="text1"/>
          <w:sz w:val="24"/>
          <w:szCs w:val="24"/>
        </w:rPr>
        <w:t>La recherche-action vise une action de transformation pour changer quelque chose dans un milieu ou un organisme donné. Par exemple, une recherche avec un comité de jeunes</w:t>
      </w:r>
      <w:r w:rsidR="3DCD6E40" w:rsidRPr="453A778A">
        <w:rPr>
          <w:rFonts w:ascii="Arial" w:eastAsia="Arial" w:hAnsi="Arial" w:cs="Arial"/>
          <w:color w:val="000000" w:themeColor="text1"/>
          <w:sz w:val="24"/>
          <w:szCs w:val="24"/>
        </w:rPr>
        <w:t xml:space="preserve"> qui fait</w:t>
      </w:r>
      <w:r w:rsidRPr="453A778A">
        <w:rPr>
          <w:rFonts w:ascii="Arial" w:eastAsia="Arial" w:hAnsi="Arial" w:cs="Arial"/>
          <w:color w:val="000000" w:themeColor="text1"/>
          <w:sz w:val="24"/>
          <w:szCs w:val="24"/>
        </w:rPr>
        <w:t xml:space="preserve"> une campagne de sensibilisation. </w:t>
      </w:r>
    </w:p>
    <w:p w14:paraId="3DD329DB" w14:textId="3D924584" w:rsidR="00503D74" w:rsidRPr="00503D74" w:rsidRDefault="00503D74" w:rsidP="00EB393E">
      <w:pPr>
        <w:rPr>
          <w:rFonts w:eastAsia="Times New Roman" w:cs="Times New Roman"/>
          <w:color w:val="000000" w:themeColor="text1"/>
          <w:sz w:val="24"/>
          <w:szCs w:val="24"/>
        </w:rPr>
      </w:pPr>
    </w:p>
    <w:p w14:paraId="10A69190" w14:textId="680AFD2C" w:rsidR="00503D74" w:rsidRPr="00503D74" w:rsidRDefault="67505655" w:rsidP="00EB393E">
      <w:pPr>
        <w:pStyle w:val="Paragraphedeliste"/>
        <w:numPr>
          <w:ilvl w:val="1"/>
          <w:numId w:val="1"/>
        </w:numPr>
        <w:spacing w:before="0" w:beforeAutospacing="0" w:after="0" w:afterAutospacing="0"/>
        <w:rPr>
          <w:color w:val="000000" w:themeColor="text1"/>
          <w:sz w:val="24"/>
          <w:szCs w:val="24"/>
        </w:rPr>
      </w:pPr>
      <w:r w:rsidRPr="453A778A">
        <w:rPr>
          <w:rFonts w:ascii="Arial" w:eastAsia="Arial" w:hAnsi="Arial" w:cs="Arial"/>
          <w:color w:val="000000" w:themeColor="text1"/>
          <w:sz w:val="24"/>
          <w:szCs w:val="24"/>
        </w:rPr>
        <w:t>La recherche partenariale implique une collaboration avec des organismes pour mener la recherche. Dans c</w:t>
      </w:r>
      <w:r w:rsidR="69C2C267" w:rsidRPr="453A778A">
        <w:rPr>
          <w:rFonts w:ascii="Arial" w:eastAsia="Arial" w:hAnsi="Arial" w:cs="Arial"/>
          <w:color w:val="000000" w:themeColor="text1"/>
          <w:sz w:val="24"/>
          <w:szCs w:val="24"/>
        </w:rPr>
        <w:t>e cas</w:t>
      </w:r>
      <w:r w:rsidRPr="453A778A">
        <w:rPr>
          <w:rFonts w:ascii="Arial" w:eastAsia="Arial" w:hAnsi="Arial" w:cs="Arial"/>
          <w:color w:val="000000" w:themeColor="text1"/>
          <w:sz w:val="24"/>
          <w:szCs w:val="24"/>
        </w:rPr>
        <w:t xml:space="preserve">, la recherche en santé mentale s'allie avec un organisme fréquenté par des personnes ayant des enjeux de santé mentale, tel qu'un centre de services spécialisé pour pouvoir accéder au type de clientèle souhaité. </w:t>
      </w:r>
    </w:p>
    <w:p w14:paraId="0D306658" w14:textId="3252A66F" w:rsidR="00503D74" w:rsidRPr="00503D74" w:rsidRDefault="00503D74" w:rsidP="00EB393E">
      <w:pPr>
        <w:rPr>
          <w:rFonts w:eastAsia="Times New Roman" w:cs="Times New Roman"/>
          <w:color w:val="000000" w:themeColor="text1"/>
          <w:sz w:val="24"/>
          <w:szCs w:val="24"/>
        </w:rPr>
      </w:pPr>
    </w:p>
    <w:p w14:paraId="301C5333" w14:textId="1E505731" w:rsidR="00503D74" w:rsidRPr="00503D74" w:rsidRDefault="516456BC" w:rsidP="00EB393E">
      <w:pPr>
        <w:ind w:left="720"/>
        <w:rPr>
          <w:rFonts w:eastAsia="Times New Roman" w:cs="Times New Roman"/>
        </w:rPr>
      </w:pPr>
      <w:r w:rsidRPr="453A778A">
        <w:rPr>
          <w:rFonts w:ascii="Arial" w:eastAsia="Arial" w:hAnsi="Arial" w:cs="Arial"/>
          <w:color w:val="000000" w:themeColor="text1"/>
          <w:sz w:val="24"/>
          <w:szCs w:val="24"/>
        </w:rPr>
        <w:t>Véronique Leduc explique que ces approches peuvent être distinctes ou se chevaucher.</w:t>
      </w:r>
      <w:r w:rsidR="67505655" w:rsidRPr="453A778A">
        <w:rPr>
          <w:rFonts w:ascii="Arial" w:eastAsia="Arial" w:hAnsi="Arial" w:cs="Arial"/>
          <w:color w:val="000000" w:themeColor="text1"/>
          <w:sz w:val="24"/>
          <w:szCs w:val="24"/>
        </w:rPr>
        <w:t xml:space="preserve"> </w:t>
      </w:r>
      <w:r w:rsidR="371D5FB9" w:rsidRPr="453A778A">
        <w:rPr>
          <w:rFonts w:ascii="Arial" w:eastAsia="Arial" w:hAnsi="Arial" w:cs="Arial"/>
          <w:color w:val="000000" w:themeColor="text1"/>
          <w:sz w:val="24"/>
          <w:szCs w:val="24"/>
        </w:rPr>
        <w:t>Elle donne un exemple de</w:t>
      </w:r>
      <w:r w:rsidR="67505655" w:rsidRPr="453A778A">
        <w:rPr>
          <w:rFonts w:ascii="Arial" w:eastAsia="Arial" w:hAnsi="Arial" w:cs="Arial"/>
          <w:color w:val="000000" w:themeColor="text1"/>
          <w:sz w:val="24"/>
          <w:szCs w:val="24"/>
        </w:rPr>
        <w:t xml:space="preserve"> recherche</w:t>
      </w:r>
      <w:r w:rsidR="6FDFFE06" w:rsidRPr="453A778A">
        <w:rPr>
          <w:rFonts w:ascii="Arial" w:eastAsia="Arial" w:hAnsi="Arial" w:cs="Arial"/>
          <w:color w:val="000000" w:themeColor="text1"/>
          <w:sz w:val="24"/>
          <w:szCs w:val="24"/>
        </w:rPr>
        <w:t xml:space="preserve"> qui</w:t>
      </w:r>
      <w:r w:rsidR="67505655" w:rsidRPr="453A778A">
        <w:rPr>
          <w:rFonts w:ascii="Arial" w:eastAsia="Arial" w:hAnsi="Arial" w:cs="Arial"/>
          <w:color w:val="000000" w:themeColor="text1"/>
          <w:sz w:val="24"/>
          <w:szCs w:val="24"/>
        </w:rPr>
        <w:t xml:space="preserve"> combine les approches participative, partenariale et recherche-action</w:t>
      </w:r>
      <w:r w:rsidR="6F5BAE86" w:rsidRPr="453A778A">
        <w:rPr>
          <w:rFonts w:ascii="Arial" w:eastAsia="Arial" w:hAnsi="Arial" w:cs="Arial"/>
          <w:color w:val="000000" w:themeColor="text1"/>
          <w:sz w:val="24"/>
          <w:szCs w:val="24"/>
        </w:rPr>
        <w:t>; celui d’u</w:t>
      </w:r>
      <w:r w:rsidR="67505655" w:rsidRPr="453A778A">
        <w:rPr>
          <w:rFonts w:ascii="Arial" w:eastAsia="Arial" w:hAnsi="Arial" w:cs="Arial"/>
          <w:color w:val="000000" w:themeColor="text1"/>
          <w:sz w:val="24"/>
          <w:szCs w:val="24"/>
        </w:rPr>
        <w:t>n partenariat établi avec un collaborateur pour mener une recherche-action</w:t>
      </w:r>
      <w:r w:rsidR="49E9E2F9" w:rsidRPr="453A778A">
        <w:rPr>
          <w:rFonts w:ascii="Arial" w:eastAsia="Arial" w:hAnsi="Arial" w:cs="Arial"/>
          <w:color w:val="000000" w:themeColor="text1"/>
          <w:sz w:val="24"/>
          <w:szCs w:val="24"/>
        </w:rPr>
        <w:t xml:space="preserve"> où d</w:t>
      </w:r>
      <w:r w:rsidR="67505655" w:rsidRPr="453A778A">
        <w:rPr>
          <w:rFonts w:ascii="Arial" w:eastAsia="Arial" w:hAnsi="Arial" w:cs="Arial"/>
          <w:color w:val="000000" w:themeColor="text1"/>
          <w:sz w:val="24"/>
          <w:szCs w:val="24"/>
        </w:rPr>
        <w:t>es personnes ayant des enjeux de santé mentale sont impliquées dans l'équipe de recherche, et ensemble, réfléchissent à des actions à entreprendre pour sensibiliser sur la santé mentale dans leur quartier.</w:t>
      </w:r>
      <w:r w:rsidR="33E2F7FA" w:rsidRPr="453A778A">
        <w:rPr>
          <w:rFonts w:ascii="Arial" w:eastAsia="Arial" w:hAnsi="Arial" w:cs="Arial"/>
          <w:color w:val="000000" w:themeColor="text1"/>
          <w:sz w:val="24"/>
          <w:szCs w:val="24"/>
        </w:rPr>
        <w:t xml:space="preserve"> Une de ces actions pourrait être l'organisation d'une campagne d'affiches.</w:t>
      </w:r>
      <w:r w:rsidR="00503D74">
        <w:br/>
      </w:r>
    </w:p>
    <w:p w14:paraId="5CD4C0DA" w14:textId="629B8C4E" w:rsidR="00503D74" w:rsidRPr="00503D74" w:rsidRDefault="076FE4AA" w:rsidP="00EB393E">
      <w:pPr>
        <w:spacing w:after="203"/>
      </w:pPr>
      <w:r w:rsidRPr="2E6F1506">
        <w:rPr>
          <w:rFonts w:ascii="Arial" w:eastAsia="Arial" w:hAnsi="Arial" w:cs="Arial"/>
          <w:color w:val="000000" w:themeColor="text1"/>
          <w:sz w:val="24"/>
          <w:szCs w:val="24"/>
        </w:rPr>
        <w:t xml:space="preserve"> </w:t>
      </w:r>
    </w:p>
    <w:p w14:paraId="723226D1" w14:textId="7F94ADD2" w:rsidR="00503D74" w:rsidRPr="00503D74" w:rsidRDefault="076FE4AA" w:rsidP="00EB393E">
      <w:pPr>
        <w:spacing w:after="203"/>
      </w:pPr>
      <w:r w:rsidRPr="2E6F1506">
        <w:rPr>
          <w:rFonts w:ascii="Arial" w:eastAsia="Arial" w:hAnsi="Arial" w:cs="Arial"/>
          <w:color w:val="000000" w:themeColor="text1"/>
          <w:sz w:val="24"/>
          <w:szCs w:val="24"/>
        </w:rPr>
        <w:t xml:space="preserve"> </w:t>
      </w:r>
    </w:p>
    <w:p w14:paraId="7566FF7F" w14:textId="67332256" w:rsidR="00503D74" w:rsidRPr="00503D74" w:rsidRDefault="00503D74" w:rsidP="00EB393E">
      <w:pPr>
        <w:spacing w:after="203"/>
        <w:rPr>
          <w:rFonts w:ascii="Arial" w:eastAsia="Arial" w:hAnsi="Arial" w:cs="Arial"/>
          <w:color w:val="000000" w:themeColor="text1"/>
          <w:sz w:val="24"/>
          <w:szCs w:val="24"/>
        </w:rPr>
      </w:pPr>
    </w:p>
    <w:sectPr w:rsidR="00503D74" w:rsidRPr="00503D74">
      <w:headerReference w:type="default" r:id="rId16"/>
      <w:footerReference w:type="default" r:id="rId17"/>
      <w:pgSz w:w="12240" w:h="15840"/>
      <w:pgMar w:top="1573" w:right="1797" w:bottom="1440" w:left="179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361A" w14:textId="77777777" w:rsidR="004A10E8" w:rsidRDefault="004A10E8">
      <w:r>
        <w:separator/>
      </w:r>
    </w:p>
  </w:endnote>
  <w:endnote w:type="continuationSeparator" w:id="0">
    <w:p w14:paraId="74B494B5" w14:textId="77777777" w:rsidR="004A10E8" w:rsidRDefault="004A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BF0C" w14:textId="5C4D3619" w:rsidR="007402CB" w:rsidRDefault="0065383C">
    <w:pPr>
      <w:pBdr>
        <w:top w:val="nil"/>
        <w:left w:val="nil"/>
        <w:bottom w:val="nil"/>
        <w:right w:val="nil"/>
        <w:between w:val="nil"/>
      </w:pBdr>
      <w:tabs>
        <w:tab w:val="center" w:pos="4320"/>
        <w:tab w:val="right" w:pos="8640"/>
      </w:tabs>
      <w:ind w:left="-1797"/>
      <w:rPr>
        <w:color w:val="000000"/>
      </w:rPr>
    </w:pPr>
    <w:r>
      <w:rPr>
        <w:noProof/>
        <w:color w:val="000000"/>
      </w:rPr>
      <w:drawing>
        <wp:inline distT="0" distB="0" distL="0" distR="0" wp14:anchorId="07A802A6" wp14:editId="4FE7CDC8">
          <wp:extent cx="7912100" cy="16435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8021000" cy="16661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36CD" w14:textId="77777777" w:rsidR="004A10E8" w:rsidRDefault="004A10E8">
      <w:r>
        <w:separator/>
      </w:r>
    </w:p>
  </w:footnote>
  <w:footnote w:type="continuationSeparator" w:id="0">
    <w:p w14:paraId="4FAACED4" w14:textId="77777777" w:rsidR="004A10E8" w:rsidRDefault="004A1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BF0A" w14:textId="435CC23C" w:rsidR="007402CB" w:rsidRDefault="002E29FC">
    <w:pPr>
      <w:pBdr>
        <w:top w:val="nil"/>
        <w:left w:val="nil"/>
        <w:bottom w:val="nil"/>
        <w:right w:val="nil"/>
        <w:between w:val="nil"/>
      </w:pBdr>
      <w:tabs>
        <w:tab w:val="center" w:pos="4320"/>
        <w:tab w:val="right" w:pos="8640"/>
        <w:tab w:val="right" w:pos="8646"/>
      </w:tabs>
      <w:ind w:left="-1800"/>
      <w:rPr>
        <w:color w:val="000000"/>
      </w:rPr>
    </w:pPr>
    <w:r>
      <w:rPr>
        <w:noProof/>
        <w:color w:val="000000"/>
      </w:rPr>
      <w:drawing>
        <wp:inline distT="0" distB="0" distL="0" distR="0" wp14:anchorId="0794BBD7" wp14:editId="28B528ED">
          <wp:extent cx="7776179" cy="1615315"/>
          <wp:effectExtent l="0" t="0" r="0" b="0"/>
          <wp:docPr id="2641774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7744" name="Image 26417744"/>
                  <pic:cNvPicPr/>
                </pic:nvPicPr>
                <pic:blipFill>
                  <a:blip r:embed="rId1">
                    <a:extLst>
                      <a:ext uri="{28A0092B-C50C-407E-A947-70E740481C1C}">
                        <a14:useLocalDpi xmlns:a14="http://schemas.microsoft.com/office/drawing/2010/main" val="0"/>
                      </a:ext>
                    </a:extLst>
                  </a:blip>
                  <a:stretch>
                    <a:fillRect/>
                  </a:stretch>
                </pic:blipFill>
                <pic:spPr>
                  <a:xfrm>
                    <a:off x="0" y="0"/>
                    <a:ext cx="7851827" cy="1631029"/>
                  </a:xfrm>
                  <a:prstGeom prst="rect">
                    <a:avLst/>
                  </a:prstGeom>
                </pic:spPr>
              </pic:pic>
            </a:graphicData>
          </a:graphic>
        </wp:inline>
      </w:drawing>
    </w:r>
  </w:p>
  <w:p w14:paraId="2FE2BF0B" w14:textId="77777777" w:rsidR="007402CB" w:rsidRDefault="007402CB">
    <w:pPr>
      <w:pBdr>
        <w:top w:val="nil"/>
        <w:left w:val="nil"/>
        <w:bottom w:val="nil"/>
        <w:right w:val="nil"/>
        <w:between w:val="nil"/>
      </w:pBdr>
      <w:tabs>
        <w:tab w:val="center" w:pos="4320"/>
        <w:tab w:val="right" w:pos="8640"/>
        <w:tab w:val="left" w:pos="3969"/>
        <w:tab w:val="right" w:pos="8646"/>
      </w:tabs>
      <w:ind w:left="-1800" w:right="-7"/>
      <w:rPr>
        <w:color w:val="000000"/>
      </w:rPr>
    </w:pPr>
  </w:p>
</w:hdr>
</file>

<file path=word/intelligence2.xml><?xml version="1.0" encoding="utf-8"?>
<int2:intelligence xmlns:int2="http://schemas.microsoft.com/office/intelligence/2020/intelligence" xmlns:oel="http://schemas.microsoft.com/office/2019/extlst">
  <int2:observations>
    <int2:textHash int2:hashCode="16nIGo/eEVnPQD" int2:id="HUsRVW93">
      <int2:state int2:value="Rejected" int2:type="AugLoop_Text_Critique"/>
    </int2:textHash>
    <int2:textHash int2:hashCode="yt8aRiSxfR4eEV" int2:id="6b02mCRv">
      <int2:state int2:value="Rejected" int2:type="AugLoop_Text_Critique"/>
    </int2:textHash>
    <int2:textHash int2:hashCode="HhmtVvkqv4N1a+" int2:id="Xr5pDRry">
      <int2:state int2:value="Rejected" int2:type="AugLoop_Text_Critique"/>
    </int2:textHash>
    <int2:textHash int2:hashCode="TGwQ+F7XhSwjoZ" int2:id="Od83jktm">
      <int2:state int2:value="Rejected" int2:type="AugLoop_Text_Critique"/>
    </int2:textHash>
    <int2:textHash int2:hashCode="bZPbCYrB+c7GLA" int2:id="j2zFbJiQ">
      <int2:state int2:value="Rejected" int2:type="AugLoop_Text_Critique"/>
    </int2:textHash>
    <int2:textHash int2:hashCode="AMEYR4LJrJHEkW" int2:id="qL60AKb5">
      <int2:state int2:value="Rejected" int2:type="AugLoop_Text_Critique"/>
    </int2:textHash>
    <int2:bookmark int2:bookmarkName="_Int_MR4t8eXA" int2:invalidationBookmarkName="" int2:hashCode="2Sry16APlr1mEg" int2:id="5dboYw1Y">
      <int2:state int2:value="Rejected" int2:type="WordDesignerDefaultAnnotation"/>
    </int2:bookmark>
    <int2:bookmark int2:bookmarkName="_Int_hplBTWqB" int2:invalidationBookmarkName="" int2:hashCode="PBhFulTISKzsvE" int2:id="WFgIQF9h">
      <int2:state int2:value="Rejected" int2:type="WordDesignerDefaultAnnotation"/>
    </int2:bookmark>
    <int2:bookmark int2:bookmarkName="_Int_EehPVeIN" int2:invalidationBookmarkName="" int2:hashCode="p8NVG+JgJE6otK" int2:id="wsgObHyf">
      <int2:state int2:value="Rejected" int2:type="AugLoop_Text_Critique"/>
    </int2:bookmark>
    <int2:bookmark int2:bookmarkName="_Int_5AVa0bsb" int2:invalidationBookmarkName="" int2:hashCode="YAzNG3FWkjLQHR" int2:id="0WeFAa45">
      <int2:state int2:value="Rejected" int2:type="AugLoop_Text_Critique"/>
    </int2:bookmark>
    <int2:bookmark int2:bookmarkName="_Int_FqmftBfs" int2:invalidationBookmarkName="" int2:hashCode="6dWW54B6hGvHal" int2:id="1ZK2XXWL">
      <int2:state int2:value="Rejected" int2:type="AugLoop_Text_Critique"/>
    </int2:bookmark>
    <int2:bookmark int2:bookmarkName="_Int_Fsa7SJoC" int2:invalidationBookmarkName="" int2:hashCode="tCmmx4nds4sCXb" int2:id="7h7Qq4ol">
      <int2:state int2:value="Rejected" int2:type="AugLoop_Text_Critique"/>
    </int2:bookmark>
    <int2:bookmark int2:bookmarkName="_Int_bqOYz9pw" int2:invalidationBookmarkName="" int2:hashCode="Pv1MD+GFE13SxY" int2:id="gme1WKYF">
      <int2:state int2:value="Rejected" int2:type="AugLoop_Text_Critique"/>
    </int2:bookmark>
    <int2:bookmark int2:bookmarkName="_Int_QDWT821Z" int2:invalidationBookmarkName="" int2:hashCode="jheESBsRIDvNj0" int2:id="rzFC39Rb">
      <int2:state int2:value="Rejected" int2:type="AugLoop_Text_Critique"/>
    </int2:bookmark>
    <int2:bookmark int2:bookmarkName="_Int_WeYqUVpj" int2:invalidationBookmarkName="" int2:hashCode="lVXQABj1Cn4gHq" int2:id="dHa6jVPE">
      <int2:state int2:value="Rejected" int2:type="AugLoop_Text_Critique"/>
    </int2:bookmark>
    <int2:bookmark int2:bookmarkName="_Int_eDF6FyLP" int2:invalidationBookmarkName="" int2:hashCode="JAjtMiDlpRckpE" int2:id="ltQt4jLR">
      <int2:state int2:value="Rejected" int2:type="AugLoop_Text_Critique"/>
    </int2:bookmark>
    <int2:bookmark int2:bookmarkName="_Int_UhtecN0s" int2:invalidationBookmarkName="" int2:hashCode="BDXqQCBU2WCme9" int2:id="3WmlfCQI">
      <int2:state int2:value="Rejected" int2:type="AugLoop_Text_Critique"/>
    </int2:bookmark>
    <int2:bookmark int2:bookmarkName="_Int_sLa9V4SI" int2:invalidationBookmarkName="" int2:hashCode="Pv1MD+GFE13SxY" int2:id="jikVBpX5">
      <int2:state int2:value="Rejected" int2:type="AugLoop_Text_Critique"/>
    </int2:bookmark>
    <int2:bookmark int2:bookmarkName="_Int_BfNKPBkt" int2:invalidationBookmarkName="" int2:hashCode="Pv1MD+GFE13SxY" int2:id="AzSKjaVO">
      <int2:state int2:value="Rejected" int2:type="AugLoop_Text_Critique"/>
    </int2:bookmark>
    <int2:bookmark int2:bookmarkName="_Int_V5jPSxgB" int2:invalidationBookmarkName="" int2:hashCode="3TvEKyy7p5KjcR" int2:id="DZS79aSt">
      <int2:state int2:value="Rejected" int2:type="AugLoop_Text_Critique"/>
    </int2:bookmark>
    <int2:bookmark int2:bookmarkName="_Int_W8Wddzr8" int2:invalidationBookmarkName="" int2:hashCode="3TvEKyy7p5KjcR" int2:id="KnDis944">
      <int2:state int2:value="Rejected" int2:type="AugLoop_Text_Critique"/>
    </int2:bookmark>
    <int2:bookmark int2:bookmarkName="_Int_hPghZAOX" int2:invalidationBookmarkName="" int2:hashCode="Mq+yW0p+uj3BK6" int2:id="lLdwmazW">
      <int2:state int2:value="Rejected" int2:type="AugLoop_Text_Critique"/>
    </int2:bookmark>
    <int2:bookmark int2:bookmarkName="_Int_HEF9g0a3" int2:invalidationBookmarkName="" int2:hashCode="ONM6szF+Fu11SA" int2:id="nsHXwzCH">
      <int2:state int2:value="Rejected" int2:type="AugLoop_Text_Critique"/>
    </int2:bookmark>
    <int2:bookmark int2:bookmarkName="_Int_Rc1mYM1a" int2:invalidationBookmarkName="" int2:hashCode="oVN7jaMQMMQc7s" int2:id="dIFYwyBB">
      <int2:state int2:value="Rejected" int2:type="AugLoop_Text_Critique"/>
    </int2:bookmark>
    <int2:bookmark int2:bookmarkName="_Int_f04jaLEo" int2:invalidationBookmarkName="" int2:hashCode="oVN7jaMQMMQc7s" int2:id="tk2j9xOf">
      <int2:state int2:value="Rejected" int2:type="AugLoop_Text_Critique"/>
    </int2:bookmark>
    <int2:bookmark int2:bookmarkName="_Int_FvTzCr6L" int2:invalidationBookmarkName="" int2:hashCode="WTt0OyB+EP9V7G" int2:id="lZNkkH99">
      <int2:state int2:value="Rejected" int2:type="AugLoop_Text_Critique"/>
    </int2:bookmark>
    <int2:bookmark int2:bookmarkName="_Int_6oylcpJo" int2:invalidationBookmarkName="" int2:hashCode="Pv1MD+GFE13SxY" int2:id="fKHomnar">
      <int2:state int2:value="Rejected" int2:type="AugLoop_Text_Critique"/>
    </int2:bookmark>
    <int2:bookmark int2:bookmarkName="_Int_y0jSTnQU" int2:invalidationBookmarkName="" int2:hashCode="Pv1MD+GFE13SxY" int2:id="B7QaJOIm">
      <int2:state int2:value="Rejected" int2:type="AugLoop_Text_Critique"/>
    </int2:bookmark>
    <int2:bookmark int2:bookmarkName="_Int_H7o3J5Lg" int2:invalidationBookmarkName="" int2:hashCode="BBYh3JbT/Dj6ik" int2:id="Hxc8gUky">
      <int2:state int2:value="Rejected" int2:type="AugLoop_Text_Critique"/>
    </int2:bookmark>
    <int2:bookmark int2:bookmarkName="_Int_lyfHYa4s" int2:invalidationBookmarkName="" int2:hashCode="YAzNG3FWkjLQHR" int2:id="6zaqtTcN">
      <int2:state int2:value="Rejected" int2:type="AugLoop_Text_Critique"/>
    </int2:bookmark>
    <int2:bookmark int2:bookmarkName="_Int_KpkDQX6K" int2:invalidationBookmarkName="" int2:hashCode="gU792KJWxlr94Q" int2:id="SUuRsKxq">
      <int2:state int2:value="Rejected" int2:type="AugLoop_Text_Critique"/>
    </int2:bookmark>
    <int2:bookmark int2:bookmarkName="_Int_wKkRsEv9" int2:invalidationBookmarkName="" int2:hashCode="YAzNG3FWkjLQHR" int2:id="aBpX5w2l">
      <int2:state int2:value="Rejected" int2:type="AugLoop_Text_Critique"/>
    </int2:bookmark>
    <int2:bookmark int2:bookmarkName="_Int_QMAMJelb" int2:invalidationBookmarkName="" int2:hashCode="6dWW54B6hGvHal" int2:id="A6je6Rsb">
      <int2:state int2:value="Rejected" int2:type="AugLoop_Text_Critique"/>
    </int2:bookmark>
    <int2:bookmark int2:bookmarkName="_Int_xgrl9LYD" int2:invalidationBookmarkName="" int2:hashCode="47rpje6ov3s4ZG" int2:id="K96A0Yp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E930"/>
    <w:multiLevelType w:val="hybridMultilevel"/>
    <w:tmpl w:val="004E0C32"/>
    <w:lvl w:ilvl="0" w:tplc="5232CC76">
      <w:start w:val="1"/>
      <w:numFmt w:val="bullet"/>
      <w:lvlText w:val=""/>
      <w:lvlJc w:val="left"/>
      <w:pPr>
        <w:ind w:left="720" w:hanging="360"/>
      </w:pPr>
      <w:rPr>
        <w:rFonts w:ascii="Symbol" w:hAnsi="Symbol" w:hint="default"/>
      </w:rPr>
    </w:lvl>
    <w:lvl w:ilvl="1" w:tplc="4C90C728">
      <w:start w:val="1"/>
      <w:numFmt w:val="bullet"/>
      <w:lvlText w:val="o"/>
      <w:lvlJc w:val="left"/>
      <w:pPr>
        <w:ind w:left="1440" w:hanging="360"/>
      </w:pPr>
      <w:rPr>
        <w:rFonts w:ascii="Courier New" w:hAnsi="Courier New" w:hint="default"/>
      </w:rPr>
    </w:lvl>
    <w:lvl w:ilvl="2" w:tplc="C42C7A9A">
      <w:start w:val="1"/>
      <w:numFmt w:val="bullet"/>
      <w:lvlText w:val=""/>
      <w:lvlJc w:val="left"/>
      <w:pPr>
        <w:ind w:left="2160" w:hanging="360"/>
      </w:pPr>
      <w:rPr>
        <w:rFonts w:ascii="Wingdings" w:hAnsi="Wingdings" w:hint="default"/>
      </w:rPr>
    </w:lvl>
    <w:lvl w:ilvl="3" w:tplc="DEC6E0DC">
      <w:start w:val="1"/>
      <w:numFmt w:val="bullet"/>
      <w:lvlText w:val=""/>
      <w:lvlJc w:val="left"/>
      <w:pPr>
        <w:ind w:left="2880" w:hanging="360"/>
      </w:pPr>
      <w:rPr>
        <w:rFonts w:ascii="Symbol" w:hAnsi="Symbol" w:hint="default"/>
      </w:rPr>
    </w:lvl>
    <w:lvl w:ilvl="4" w:tplc="1550211C">
      <w:start w:val="1"/>
      <w:numFmt w:val="bullet"/>
      <w:lvlText w:val="o"/>
      <w:lvlJc w:val="left"/>
      <w:pPr>
        <w:ind w:left="3600" w:hanging="360"/>
      </w:pPr>
      <w:rPr>
        <w:rFonts w:ascii="Courier New" w:hAnsi="Courier New" w:hint="default"/>
      </w:rPr>
    </w:lvl>
    <w:lvl w:ilvl="5" w:tplc="7DEC34E0">
      <w:start w:val="1"/>
      <w:numFmt w:val="bullet"/>
      <w:lvlText w:val=""/>
      <w:lvlJc w:val="left"/>
      <w:pPr>
        <w:ind w:left="4320" w:hanging="360"/>
      </w:pPr>
      <w:rPr>
        <w:rFonts w:ascii="Wingdings" w:hAnsi="Wingdings" w:hint="default"/>
      </w:rPr>
    </w:lvl>
    <w:lvl w:ilvl="6" w:tplc="CEEA69EA">
      <w:start w:val="1"/>
      <w:numFmt w:val="bullet"/>
      <w:lvlText w:val=""/>
      <w:lvlJc w:val="left"/>
      <w:pPr>
        <w:ind w:left="5040" w:hanging="360"/>
      </w:pPr>
      <w:rPr>
        <w:rFonts w:ascii="Symbol" w:hAnsi="Symbol" w:hint="default"/>
      </w:rPr>
    </w:lvl>
    <w:lvl w:ilvl="7" w:tplc="C3F87A6E">
      <w:start w:val="1"/>
      <w:numFmt w:val="bullet"/>
      <w:lvlText w:val="o"/>
      <w:lvlJc w:val="left"/>
      <w:pPr>
        <w:ind w:left="5760" w:hanging="360"/>
      </w:pPr>
      <w:rPr>
        <w:rFonts w:ascii="Courier New" w:hAnsi="Courier New" w:hint="default"/>
      </w:rPr>
    </w:lvl>
    <w:lvl w:ilvl="8" w:tplc="386278C8">
      <w:start w:val="1"/>
      <w:numFmt w:val="bullet"/>
      <w:lvlText w:val=""/>
      <w:lvlJc w:val="left"/>
      <w:pPr>
        <w:ind w:left="6480" w:hanging="360"/>
      </w:pPr>
      <w:rPr>
        <w:rFonts w:ascii="Wingdings" w:hAnsi="Wingdings" w:hint="default"/>
      </w:rPr>
    </w:lvl>
  </w:abstractNum>
  <w:abstractNum w:abstractNumId="1" w15:restartNumberingAfterBreak="0">
    <w:nsid w:val="02369633"/>
    <w:multiLevelType w:val="hybridMultilevel"/>
    <w:tmpl w:val="A9E6679A"/>
    <w:lvl w:ilvl="0" w:tplc="DC32E70C">
      <w:start w:val="1"/>
      <w:numFmt w:val="bullet"/>
      <w:lvlText w:val="-"/>
      <w:lvlJc w:val="left"/>
      <w:pPr>
        <w:ind w:left="1440" w:hanging="360"/>
      </w:pPr>
      <w:rPr>
        <w:rFonts w:ascii="Calibri" w:hAnsi="Calibri" w:hint="default"/>
      </w:rPr>
    </w:lvl>
    <w:lvl w:ilvl="1" w:tplc="51CEB8A0">
      <w:start w:val="1"/>
      <w:numFmt w:val="bullet"/>
      <w:lvlText w:val="o"/>
      <w:lvlJc w:val="left"/>
      <w:pPr>
        <w:ind w:left="2160" w:hanging="360"/>
      </w:pPr>
      <w:rPr>
        <w:rFonts w:ascii="Courier New" w:hAnsi="Courier New" w:hint="default"/>
      </w:rPr>
    </w:lvl>
    <w:lvl w:ilvl="2" w:tplc="8A904984">
      <w:start w:val="1"/>
      <w:numFmt w:val="bullet"/>
      <w:lvlText w:val=""/>
      <w:lvlJc w:val="left"/>
      <w:pPr>
        <w:ind w:left="2880" w:hanging="360"/>
      </w:pPr>
      <w:rPr>
        <w:rFonts w:ascii="Wingdings" w:hAnsi="Wingdings" w:hint="default"/>
      </w:rPr>
    </w:lvl>
    <w:lvl w:ilvl="3" w:tplc="C54CAC16">
      <w:start w:val="1"/>
      <w:numFmt w:val="bullet"/>
      <w:lvlText w:val=""/>
      <w:lvlJc w:val="left"/>
      <w:pPr>
        <w:ind w:left="3600" w:hanging="360"/>
      </w:pPr>
      <w:rPr>
        <w:rFonts w:ascii="Symbol" w:hAnsi="Symbol" w:hint="default"/>
      </w:rPr>
    </w:lvl>
    <w:lvl w:ilvl="4" w:tplc="4050A450">
      <w:start w:val="1"/>
      <w:numFmt w:val="bullet"/>
      <w:lvlText w:val="o"/>
      <w:lvlJc w:val="left"/>
      <w:pPr>
        <w:ind w:left="4320" w:hanging="360"/>
      </w:pPr>
      <w:rPr>
        <w:rFonts w:ascii="Courier New" w:hAnsi="Courier New" w:hint="default"/>
      </w:rPr>
    </w:lvl>
    <w:lvl w:ilvl="5" w:tplc="4198B6DE">
      <w:start w:val="1"/>
      <w:numFmt w:val="bullet"/>
      <w:lvlText w:val=""/>
      <w:lvlJc w:val="left"/>
      <w:pPr>
        <w:ind w:left="5040" w:hanging="360"/>
      </w:pPr>
      <w:rPr>
        <w:rFonts w:ascii="Wingdings" w:hAnsi="Wingdings" w:hint="default"/>
      </w:rPr>
    </w:lvl>
    <w:lvl w:ilvl="6" w:tplc="FA68F47E">
      <w:start w:val="1"/>
      <w:numFmt w:val="bullet"/>
      <w:lvlText w:val=""/>
      <w:lvlJc w:val="left"/>
      <w:pPr>
        <w:ind w:left="5760" w:hanging="360"/>
      </w:pPr>
      <w:rPr>
        <w:rFonts w:ascii="Symbol" w:hAnsi="Symbol" w:hint="default"/>
      </w:rPr>
    </w:lvl>
    <w:lvl w:ilvl="7" w:tplc="49A6B1A2">
      <w:start w:val="1"/>
      <w:numFmt w:val="bullet"/>
      <w:lvlText w:val="o"/>
      <w:lvlJc w:val="left"/>
      <w:pPr>
        <w:ind w:left="6480" w:hanging="360"/>
      </w:pPr>
      <w:rPr>
        <w:rFonts w:ascii="Courier New" w:hAnsi="Courier New" w:hint="default"/>
      </w:rPr>
    </w:lvl>
    <w:lvl w:ilvl="8" w:tplc="28046DD0">
      <w:start w:val="1"/>
      <w:numFmt w:val="bullet"/>
      <w:lvlText w:val=""/>
      <w:lvlJc w:val="left"/>
      <w:pPr>
        <w:ind w:left="7200" w:hanging="360"/>
      </w:pPr>
      <w:rPr>
        <w:rFonts w:ascii="Wingdings" w:hAnsi="Wingdings" w:hint="default"/>
      </w:rPr>
    </w:lvl>
  </w:abstractNum>
  <w:abstractNum w:abstractNumId="2" w15:restartNumberingAfterBreak="0">
    <w:nsid w:val="035E8BF6"/>
    <w:multiLevelType w:val="hybridMultilevel"/>
    <w:tmpl w:val="4E021F92"/>
    <w:lvl w:ilvl="0" w:tplc="662E8534">
      <w:start w:val="1"/>
      <w:numFmt w:val="bullet"/>
      <w:lvlText w:val=""/>
      <w:lvlJc w:val="left"/>
      <w:pPr>
        <w:ind w:left="720" w:hanging="360"/>
      </w:pPr>
      <w:rPr>
        <w:rFonts w:ascii="Symbol" w:hAnsi="Symbol" w:hint="default"/>
      </w:rPr>
    </w:lvl>
    <w:lvl w:ilvl="1" w:tplc="AA424FA8">
      <w:start w:val="1"/>
      <w:numFmt w:val="bullet"/>
      <w:lvlText w:val="o"/>
      <w:lvlJc w:val="left"/>
      <w:pPr>
        <w:ind w:left="1440" w:hanging="360"/>
      </w:pPr>
      <w:rPr>
        <w:rFonts w:ascii="Courier New" w:hAnsi="Courier New" w:hint="default"/>
      </w:rPr>
    </w:lvl>
    <w:lvl w:ilvl="2" w:tplc="56C8BC10">
      <w:start w:val="1"/>
      <w:numFmt w:val="bullet"/>
      <w:lvlText w:val=""/>
      <w:lvlJc w:val="left"/>
      <w:pPr>
        <w:ind w:left="2160" w:hanging="360"/>
      </w:pPr>
      <w:rPr>
        <w:rFonts w:ascii="Wingdings" w:hAnsi="Wingdings" w:hint="default"/>
      </w:rPr>
    </w:lvl>
    <w:lvl w:ilvl="3" w:tplc="3BBADCCE">
      <w:start w:val="1"/>
      <w:numFmt w:val="bullet"/>
      <w:lvlText w:val=""/>
      <w:lvlJc w:val="left"/>
      <w:pPr>
        <w:ind w:left="2880" w:hanging="360"/>
      </w:pPr>
      <w:rPr>
        <w:rFonts w:ascii="Symbol" w:hAnsi="Symbol" w:hint="default"/>
      </w:rPr>
    </w:lvl>
    <w:lvl w:ilvl="4" w:tplc="894A78F6">
      <w:start w:val="1"/>
      <w:numFmt w:val="bullet"/>
      <w:lvlText w:val="o"/>
      <w:lvlJc w:val="left"/>
      <w:pPr>
        <w:ind w:left="3600" w:hanging="360"/>
      </w:pPr>
      <w:rPr>
        <w:rFonts w:ascii="Courier New" w:hAnsi="Courier New" w:hint="default"/>
      </w:rPr>
    </w:lvl>
    <w:lvl w:ilvl="5" w:tplc="EE98D3DC">
      <w:start w:val="1"/>
      <w:numFmt w:val="bullet"/>
      <w:lvlText w:val=""/>
      <w:lvlJc w:val="left"/>
      <w:pPr>
        <w:ind w:left="4320" w:hanging="360"/>
      </w:pPr>
      <w:rPr>
        <w:rFonts w:ascii="Wingdings" w:hAnsi="Wingdings" w:hint="default"/>
      </w:rPr>
    </w:lvl>
    <w:lvl w:ilvl="6" w:tplc="60365C5A">
      <w:start w:val="1"/>
      <w:numFmt w:val="bullet"/>
      <w:lvlText w:val=""/>
      <w:lvlJc w:val="left"/>
      <w:pPr>
        <w:ind w:left="5040" w:hanging="360"/>
      </w:pPr>
      <w:rPr>
        <w:rFonts w:ascii="Symbol" w:hAnsi="Symbol" w:hint="default"/>
      </w:rPr>
    </w:lvl>
    <w:lvl w:ilvl="7" w:tplc="6A12AA32">
      <w:start w:val="1"/>
      <w:numFmt w:val="bullet"/>
      <w:lvlText w:val="o"/>
      <w:lvlJc w:val="left"/>
      <w:pPr>
        <w:ind w:left="5760" w:hanging="360"/>
      </w:pPr>
      <w:rPr>
        <w:rFonts w:ascii="Courier New" w:hAnsi="Courier New" w:hint="default"/>
      </w:rPr>
    </w:lvl>
    <w:lvl w:ilvl="8" w:tplc="AD5C4DA2">
      <w:start w:val="1"/>
      <w:numFmt w:val="bullet"/>
      <w:lvlText w:val=""/>
      <w:lvlJc w:val="left"/>
      <w:pPr>
        <w:ind w:left="6480" w:hanging="360"/>
      </w:pPr>
      <w:rPr>
        <w:rFonts w:ascii="Wingdings" w:hAnsi="Wingdings" w:hint="default"/>
      </w:rPr>
    </w:lvl>
  </w:abstractNum>
  <w:abstractNum w:abstractNumId="3" w15:restartNumberingAfterBreak="0">
    <w:nsid w:val="0B13559E"/>
    <w:multiLevelType w:val="hybridMultilevel"/>
    <w:tmpl w:val="E4A8905A"/>
    <w:lvl w:ilvl="0" w:tplc="4A16956A">
      <w:start w:val="1"/>
      <w:numFmt w:val="bullet"/>
      <w:lvlText w:val=""/>
      <w:lvlJc w:val="left"/>
      <w:pPr>
        <w:ind w:left="1080" w:hanging="360"/>
      </w:pPr>
      <w:rPr>
        <w:rFonts w:ascii="Symbol" w:hAnsi="Symbol" w:hint="default"/>
      </w:rPr>
    </w:lvl>
    <w:lvl w:ilvl="1" w:tplc="76AE599A">
      <w:start w:val="1"/>
      <w:numFmt w:val="bullet"/>
      <w:lvlText w:val="o"/>
      <w:lvlJc w:val="left"/>
      <w:pPr>
        <w:ind w:left="1800" w:hanging="360"/>
      </w:pPr>
      <w:rPr>
        <w:rFonts w:ascii="Courier New" w:hAnsi="Courier New" w:hint="default"/>
      </w:rPr>
    </w:lvl>
    <w:lvl w:ilvl="2" w:tplc="F56E3E20">
      <w:start w:val="1"/>
      <w:numFmt w:val="bullet"/>
      <w:lvlText w:val=""/>
      <w:lvlJc w:val="left"/>
      <w:pPr>
        <w:ind w:left="2520" w:hanging="360"/>
      </w:pPr>
      <w:rPr>
        <w:rFonts w:ascii="Wingdings" w:hAnsi="Wingdings" w:hint="default"/>
      </w:rPr>
    </w:lvl>
    <w:lvl w:ilvl="3" w:tplc="B9EC0D44">
      <w:start w:val="1"/>
      <w:numFmt w:val="bullet"/>
      <w:lvlText w:val=""/>
      <w:lvlJc w:val="left"/>
      <w:pPr>
        <w:ind w:left="3240" w:hanging="360"/>
      </w:pPr>
      <w:rPr>
        <w:rFonts w:ascii="Symbol" w:hAnsi="Symbol" w:hint="default"/>
      </w:rPr>
    </w:lvl>
    <w:lvl w:ilvl="4" w:tplc="5D726988">
      <w:start w:val="1"/>
      <w:numFmt w:val="bullet"/>
      <w:lvlText w:val="o"/>
      <w:lvlJc w:val="left"/>
      <w:pPr>
        <w:ind w:left="3960" w:hanging="360"/>
      </w:pPr>
      <w:rPr>
        <w:rFonts w:ascii="Courier New" w:hAnsi="Courier New" w:hint="default"/>
      </w:rPr>
    </w:lvl>
    <w:lvl w:ilvl="5" w:tplc="EA5415A8">
      <w:start w:val="1"/>
      <w:numFmt w:val="bullet"/>
      <w:lvlText w:val=""/>
      <w:lvlJc w:val="left"/>
      <w:pPr>
        <w:ind w:left="4680" w:hanging="360"/>
      </w:pPr>
      <w:rPr>
        <w:rFonts w:ascii="Wingdings" w:hAnsi="Wingdings" w:hint="default"/>
      </w:rPr>
    </w:lvl>
    <w:lvl w:ilvl="6" w:tplc="41ACF01E">
      <w:start w:val="1"/>
      <w:numFmt w:val="bullet"/>
      <w:lvlText w:val=""/>
      <w:lvlJc w:val="left"/>
      <w:pPr>
        <w:ind w:left="5400" w:hanging="360"/>
      </w:pPr>
      <w:rPr>
        <w:rFonts w:ascii="Symbol" w:hAnsi="Symbol" w:hint="default"/>
      </w:rPr>
    </w:lvl>
    <w:lvl w:ilvl="7" w:tplc="58287B20">
      <w:start w:val="1"/>
      <w:numFmt w:val="bullet"/>
      <w:lvlText w:val="o"/>
      <w:lvlJc w:val="left"/>
      <w:pPr>
        <w:ind w:left="6120" w:hanging="360"/>
      </w:pPr>
      <w:rPr>
        <w:rFonts w:ascii="Courier New" w:hAnsi="Courier New" w:hint="default"/>
      </w:rPr>
    </w:lvl>
    <w:lvl w:ilvl="8" w:tplc="F7CAB812">
      <w:start w:val="1"/>
      <w:numFmt w:val="bullet"/>
      <w:lvlText w:val=""/>
      <w:lvlJc w:val="left"/>
      <w:pPr>
        <w:ind w:left="6840" w:hanging="360"/>
      </w:pPr>
      <w:rPr>
        <w:rFonts w:ascii="Wingdings" w:hAnsi="Wingdings" w:hint="default"/>
      </w:rPr>
    </w:lvl>
  </w:abstractNum>
  <w:abstractNum w:abstractNumId="4" w15:restartNumberingAfterBreak="0">
    <w:nsid w:val="0D1EDD7F"/>
    <w:multiLevelType w:val="hybridMultilevel"/>
    <w:tmpl w:val="28A0FBE0"/>
    <w:lvl w:ilvl="0" w:tplc="6A3E3B68">
      <w:start w:val="1"/>
      <w:numFmt w:val="bullet"/>
      <w:lvlText w:val="-"/>
      <w:lvlJc w:val="left"/>
      <w:pPr>
        <w:ind w:left="1440" w:hanging="360"/>
      </w:pPr>
      <w:rPr>
        <w:rFonts w:ascii="Calibri" w:hAnsi="Calibri" w:hint="default"/>
      </w:rPr>
    </w:lvl>
    <w:lvl w:ilvl="1" w:tplc="7746129E">
      <w:start w:val="1"/>
      <w:numFmt w:val="bullet"/>
      <w:lvlText w:val="o"/>
      <w:lvlJc w:val="left"/>
      <w:pPr>
        <w:ind w:left="2160" w:hanging="360"/>
      </w:pPr>
      <w:rPr>
        <w:rFonts w:ascii="Courier New" w:hAnsi="Courier New" w:hint="default"/>
      </w:rPr>
    </w:lvl>
    <w:lvl w:ilvl="2" w:tplc="7F50BCF0">
      <w:start w:val="1"/>
      <w:numFmt w:val="bullet"/>
      <w:lvlText w:val=""/>
      <w:lvlJc w:val="left"/>
      <w:pPr>
        <w:ind w:left="2880" w:hanging="360"/>
      </w:pPr>
      <w:rPr>
        <w:rFonts w:ascii="Wingdings" w:hAnsi="Wingdings" w:hint="default"/>
      </w:rPr>
    </w:lvl>
    <w:lvl w:ilvl="3" w:tplc="D2023820">
      <w:start w:val="1"/>
      <w:numFmt w:val="bullet"/>
      <w:lvlText w:val=""/>
      <w:lvlJc w:val="left"/>
      <w:pPr>
        <w:ind w:left="3600" w:hanging="360"/>
      </w:pPr>
      <w:rPr>
        <w:rFonts w:ascii="Symbol" w:hAnsi="Symbol" w:hint="default"/>
      </w:rPr>
    </w:lvl>
    <w:lvl w:ilvl="4" w:tplc="8D3A50DC">
      <w:start w:val="1"/>
      <w:numFmt w:val="bullet"/>
      <w:lvlText w:val="o"/>
      <w:lvlJc w:val="left"/>
      <w:pPr>
        <w:ind w:left="4320" w:hanging="360"/>
      </w:pPr>
      <w:rPr>
        <w:rFonts w:ascii="Courier New" w:hAnsi="Courier New" w:hint="default"/>
      </w:rPr>
    </w:lvl>
    <w:lvl w:ilvl="5" w:tplc="5B487320">
      <w:start w:val="1"/>
      <w:numFmt w:val="bullet"/>
      <w:lvlText w:val=""/>
      <w:lvlJc w:val="left"/>
      <w:pPr>
        <w:ind w:left="5040" w:hanging="360"/>
      </w:pPr>
      <w:rPr>
        <w:rFonts w:ascii="Wingdings" w:hAnsi="Wingdings" w:hint="default"/>
      </w:rPr>
    </w:lvl>
    <w:lvl w:ilvl="6" w:tplc="0CEAB0FA">
      <w:start w:val="1"/>
      <w:numFmt w:val="bullet"/>
      <w:lvlText w:val=""/>
      <w:lvlJc w:val="left"/>
      <w:pPr>
        <w:ind w:left="5760" w:hanging="360"/>
      </w:pPr>
      <w:rPr>
        <w:rFonts w:ascii="Symbol" w:hAnsi="Symbol" w:hint="default"/>
      </w:rPr>
    </w:lvl>
    <w:lvl w:ilvl="7" w:tplc="E4EE2F68">
      <w:start w:val="1"/>
      <w:numFmt w:val="bullet"/>
      <w:lvlText w:val="o"/>
      <w:lvlJc w:val="left"/>
      <w:pPr>
        <w:ind w:left="6480" w:hanging="360"/>
      </w:pPr>
      <w:rPr>
        <w:rFonts w:ascii="Courier New" w:hAnsi="Courier New" w:hint="default"/>
      </w:rPr>
    </w:lvl>
    <w:lvl w:ilvl="8" w:tplc="F02ECB34">
      <w:start w:val="1"/>
      <w:numFmt w:val="bullet"/>
      <w:lvlText w:val=""/>
      <w:lvlJc w:val="left"/>
      <w:pPr>
        <w:ind w:left="7200" w:hanging="360"/>
      </w:pPr>
      <w:rPr>
        <w:rFonts w:ascii="Wingdings" w:hAnsi="Wingdings" w:hint="default"/>
      </w:rPr>
    </w:lvl>
  </w:abstractNum>
  <w:abstractNum w:abstractNumId="5" w15:restartNumberingAfterBreak="0">
    <w:nsid w:val="0DD22440"/>
    <w:multiLevelType w:val="hybridMultilevel"/>
    <w:tmpl w:val="EC4469DE"/>
    <w:lvl w:ilvl="0" w:tplc="CEE6DBCE">
      <w:start w:val="1"/>
      <w:numFmt w:val="decimal"/>
      <w:lvlText w:val="%1."/>
      <w:lvlJc w:val="left"/>
      <w:pPr>
        <w:ind w:left="720" w:hanging="360"/>
      </w:pPr>
    </w:lvl>
    <w:lvl w:ilvl="1" w:tplc="F0802352">
      <w:start w:val="1"/>
      <w:numFmt w:val="lowerLetter"/>
      <w:lvlText w:val="%2."/>
      <w:lvlJc w:val="left"/>
      <w:pPr>
        <w:ind w:left="1440" w:hanging="360"/>
      </w:pPr>
    </w:lvl>
    <w:lvl w:ilvl="2" w:tplc="42483D56">
      <w:start w:val="1"/>
      <w:numFmt w:val="lowerRoman"/>
      <w:lvlText w:val="%3."/>
      <w:lvlJc w:val="right"/>
      <w:pPr>
        <w:ind w:left="2160" w:hanging="180"/>
      </w:pPr>
    </w:lvl>
    <w:lvl w:ilvl="3" w:tplc="96EECCF8">
      <w:start w:val="1"/>
      <w:numFmt w:val="decimal"/>
      <w:lvlText w:val="%4."/>
      <w:lvlJc w:val="left"/>
      <w:pPr>
        <w:ind w:left="2880" w:hanging="360"/>
      </w:pPr>
    </w:lvl>
    <w:lvl w:ilvl="4" w:tplc="CB0C0A34">
      <w:start w:val="1"/>
      <w:numFmt w:val="lowerLetter"/>
      <w:lvlText w:val="%5."/>
      <w:lvlJc w:val="left"/>
      <w:pPr>
        <w:ind w:left="3600" w:hanging="360"/>
      </w:pPr>
    </w:lvl>
    <w:lvl w:ilvl="5" w:tplc="C9C8B040">
      <w:start w:val="1"/>
      <w:numFmt w:val="lowerRoman"/>
      <w:lvlText w:val="%6."/>
      <w:lvlJc w:val="right"/>
      <w:pPr>
        <w:ind w:left="4320" w:hanging="180"/>
      </w:pPr>
    </w:lvl>
    <w:lvl w:ilvl="6" w:tplc="09BA83AA">
      <w:start w:val="1"/>
      <w:numFmt w:val="decimal"/>
      <w:lvlText w:val="%7."/>
      <w:lvlJc w:val="left"/>
      <w:pPr>
        <w:ind w:left="5040" w:hanging="360"/>
      </w:pPr>
    </w:lvl>
    <w:lvl w:ilvl="7" w:tplc="88DE2C0E">
      <w:start w:val="1"/>
      <w:numFmt w:val="lowerLetter"/>
      <w:lvlText w:val="%8."/>
      <w:lvlJc w:val="left"/>
      <w:pPr>
        <w:ind w:left="5760" w:hanging="360"/>
      </w:pPr>
    </w:lvl>
    <w:lvl w:ilvl="8" w:tplc="609E0F94">
      <w:start w:val="1"/>
      <w:numFmt w:val="lowerRoman"/>
      <w:lvlText w:val="%9."/>
      <w:lvlJc w:val="right"/>
      <w:pPr>
        <w:ind w:left="6480" w:hanging="180"/>
      </w:pPr>
    </w:lvl>
  </w:abstractNum>
  <w:abstractNum w:abstractNumId="6" w15:restartNumberingAfterBreak="0">
    <w:nsid w:val="116A70A7"/>
    <w:multiLevelType w:val="hybridMultilevel"/>
    <w:tmpl w:val="DC60E2BA"/>
    <w:lvl w:ilvl="0" w:tplc="B6D8FF88">
      <w:start w:val="1"/>
      <w:numFmt w:val="bullet"/>
      <w:lvlText w:val=""/>
      <w:lvlJc w:val="left"/>
      <w:pPr>
        <w:ind w:left="1080" w:hanging="360"/>
      </w:pPr>
      <w:rPr>
        <w:rFonts w:ascii="Symbol" w:hAnsi="Symbol" w:hint="default"/>
      </w:rPr>
    </w:lvl>
    <w:lvl w:ilvl="1" w:tplc="9766932E">
      <w:start w:val="1"/>
      <w:numFmt w:val="bullet"/>
      <w:lvlText w:val="o"/>
      <w:lvlJc w:val="left"/>
      <w:pPr>
        <w:ind w:left="1800" w:hanging="360"/>
      </w:pPr>
      <w:rPr>
        <w:rFonts w:ascii="Courier New" w:hAnsi="Courier New" w:hint="default"/>
      </w:rPr>
    </w:lvl>
    <w:lvl w:ilvl="2" w:tplc="C49C09B6">
      <w:start w:val="1"/>
      <w:numFmt w:val="bullet"/>
      <w:lvlText w:val=""/>
      <w:lvlJc w:val="left"/>
      <w:pPr>
        <w:ind w:left="2520" w:hanging="360"/>
      </w:pPr>
      <w:rPr>
        <w:rFonts w:ascii="Wingdings" w:hAnsi="Wingdings" w:hint="default"/>
      </w:rPr>
    </w:lvl>
    <w:lvl w:ilvl="3" w:tplc="D92852FA">
      <w:start w:val="1"/>
      <w:numFmt w:val="bullet"/>
      <w:lvlText w:val=""/>
      <w:lvlJc w:val="left"/>
      <w:pPr>
        <w:ind w:left="3240" w:hanging="360"/>
      </w:pPr>
      <w:rPr>
        <w:rFonts w:ascii="Symbol" w:hAnsi="Symbol" w:hint="default"/>
      </w:rPr>
    </w:lvl>
    <w:lvl w:ilvl="4" w:tplc="A7E214F2">
      <w:start w:val="1"/>
      <w:numFmt w:val="bullet"/>
      <w:lvlText w:val="o"/>
      <w:lvlJc w:val="left"/>
      <w:pPr>
        <w:ind w:left="3960" w:hanging="360"/>
      </w:pPr>
      <w:rPr>
        <w:rFonts w:ascii="Courier New" w:hAnsi="Courier New" w:hint="default"/>
      </w:rPr>
    </w:lvl>
    <w:lvl w:ilvl="5" w:tplc="EDAEB800">
      <w:start w:val="1"/>
      <w:numFmt w:val="bullet"/>
      <w:lvlText w:val=""/>
      <w:lvlJc w:val="left"/>
      <w:pPr>
        <w:ind w:left="4680" w:hanging="360"/>
      </w:pPr>
      <w:rPr>
        <w:rFonts w:ascii="Wingdings" w:hAnsi="Wingdings" w:hint="default"/>
      </w:rPr>
    </w:lvl>
    <w:lvl w:ilvl="6" w:tplc="52363D3C">
      <w:start w:val="1"/>
      <w:numFmt w:val="bullet"/>
      <w:lvlText w:val=""/>
      <w:lvlJc w:val="left"/>
      <w:pPr>
        <w:ind w:left="5400" w:hanging="360"/>
      </w:pPr>
      <w:rPr>
        <w:rFonts w:ascii="Symbol" w:hAnsi="Symbol" w:hint="default"/>
      </w:rPr>
    </w:lvl>
    <w:lvl w:ilvl="7" w:tplc="99A25662">
      <w:start w:val="1"/>
      <w:numFmt w:val="bullet"/>
      <w:lvlText w:val="o"/>
      <w:lvlJc w:val="left"/>
      <w:pPr>
        <w:ind w:left="6120" w:hanging="360"/>
      </w:pPr>
      <w:rPr>
        <w:rFonts w:ascii="Courier New" w:hAnsi="Courier New" w:hint="default"/>
      </w:rPr>
    </w:lvl>
    <w:lvl w:ilvl="8" w:tplc="7EAC1E86">
      <w:start w:val="1"/>
      <w:numFmt w:val="bullet"/>
      <w:lvlText w:val=""/>
      <w:lvlJc w:val="left"/>
      <w:pPr>
        <w:ind w:left="6840" w:hanging="360"/>
      </w:pPr>
      <w:rPr>
        <w:rFonts w:ascii="Wingdings" w:hAnsi="Wingdings" w:hint="default"/>
      </w:rPr>
    </w:lvl>
  </w:abstractNum>
  <w:abstractNum w:abstractNumId="7" w15:restartNumberingAfterBreak="0">
    <w:nsid w:val="17B1A1DB"/>
    <w:multiLevelType w:val="hybridMultilevel"/>
    <w:tmpl w:val="69FEABA4"/>
    <w:lvl w:ilvl="0" w:tplc="4134DDF6">
      <w:start w:val="1"/>
      <w:numFmt w:val="bullet"/>
      <w:lvlText w:val=""/>
      <w:lvlJc w:val="left"/>
      <w:pPr>
        <w:ind w:left="1080" w:hanging="360"/>
      </w:pPr>
      <w:rPr>
        <w:rFonts w:ascii="Symbol" w:hAnsi="Symbol" w:hint="default"/>
      </w:rPr>
    </w:lvl>
    <w:lvl w:ilvl="1" w:tplc="E63C1388">
      <w:start w:val="1"/>
      <w:numFmt w:val="bullet"/>
      <w:lvlText w:val="o"/>
      <w:lvlJc w:val="left"/>
      <w:pPr>
        <w:ind w:left="1800" w:hanging="360"/>
      </w:pPr>
      <w:rPr>
        <w:rFonts w:ascii="Courier New" w:hAnsi="Courier New" w:hint="default"/>
      </w:rPr>
    </w:lvl>
    <w:lvl w:ilvl="2" w:tplc="8DDA6E22">
      <w:start w:val="1"/>
      <w:numFmt w:val="bullet"/>
      <w:lvlText w:val=""/>
      <w:lvlJc w:val="left"/>
      <w:pPr>
        <w:ind w:left="2520" w:hanging="360"/>
      </w:pPr>
      <w:rPr>
        <w:rFonts w:ascii="Wingdings" w:hAnsi="Wingdings" w:hint="default"/>
      </w:rPr>
    </w:lvl>
    <w:lvl w:ilvl="3" w:tplc="9A88CE38">
      <w:start w:val="1"/>
      <w:numFmt w:val="bullet"/>
      <w:lvlText w:val=""/>
      <w:lvlJc w:val="left"/>
      <w:pPr>
        <w:ind w:left="3240" w:hanging="360"/>
      </w:pPr>
      <w:rPr>
        <w:rFonts w:ascii="Symbol" w:hAnsi="Symbol" w:hint="default"/>
      </w:rPr>
    </w:lvl>
    <w:lvl w:ilvl="4" w:tplc="C10C82DE">
      <w:start w:val="1"/>
      <w:numFmt w:val="bullet"/>
      <w:lvlText w:val="o"/>
      <w:lvlJc w:val="left"/>
      <w:pPr>
        <w:ind w:left="3960" w:hanging="360"/>
      </w:pPr>
      <w:rPr>
        <w:rFonts w:ascii="Courier New" w:hAnsi="Courier New" w:hint="default"/>
      </w:rPr>
    </w:lvl>
    <w:lvl w:ilvl="5" w:tplc="03FE8E88">
      <w:start w:val="1"/>
      <w:numFmt w:val="bullet"/>
      <w:lvlText w:val=""/>
      <w:lvlJc w:val="left"/>
      <w:pPr>
        <w:ind w:left="4680" w:hanging="360"/>
      </w:pPr>
      <w:rPr>
        <w:rFonts w:ascii="Wingdings" w:hAnsi="Wingdings" w:hint="default"/>
      </w:rPr>
    </w:lvl>
    <w:lvl w:ilvl="6" w:tplc="8C5E5974">
      <w:start w:val="1"/>
      <w:numFmt w:val="bullet"/>
      <w:lvlText w:val=""/>
      <w:lvlJc w:val="left"/>
      <w:pPr>
        <w:ind w:left="5400" w:hanging="360"/>
      </w:pPr>
      <w:rPr>
        <w:rFonts w:ascii="Symbol" w:hAnsi="Symbol" w:hint="default"/>
      </w:rPr>
    </w:lvl>
    <w:lvl w:ilvl="7" w:tplc="2B70BC1A">
      <w:start w:val="1"/>
      <w:numFmt w:val="bullet"/>
      <w:lvlText w:val="o"/>
      <w:lvlJc w:val="left"/>
      <w:pPr>
        <w:ind w:left="6120" w:hanging="360"/>
      </w:pPr>
      <w:rPr>
        <w:rFonts w:ascii="Courier New" w:hAnsi="Courier New" w:hint="default"/>
      </w:rPr>
    </w:lvl>
    <w:lvl w:ilvl="8" w:tplc="D37E3786">
      <w:start w:val="1"/>
      <w:numFmt w:val="bullet"/>
      <w:lvlText w:val=""/>
      <w:lvlJc w:val="left"/>
      <w:pPr>
        <w:ind w:left="6840" w:hanging="360"/>
      </w:pPr>
      <w:rPr>
        <w:rFonts w:ascii="Wingdings" w:hAnsi="Wingdings" w:hint="default"/>
      </w:rPr>
    </w:lvl>
  </w:abstractNum>
  <w:abstractNum w:abstractNumId="8" w15:restartNumberingAfterBreak="0">
    <w:nsid w:val="17ECD94F"/>
    <w:multiLevelType w:val="hybridMultilevel"/>
    <w:tmpl w:val="C35062A4"/>
    <w:lvl w:ilvl="0" w:tplc="A2B4504E">
      <w:start w:val="1"/>
      <w:numFmt w:val="decimal"/>
      <w:lvlText w:val="%1."/>
      <w:lvlJc w:val="left"/>
      <w:pPr>
        <w:ind w:left="720" w:hanging="360"/>
      </w:pPr>
    </w:lvl>
    <w:lvl w:ilvl="1" w:tplc="4FDC0B94">
      <w:start w:val="1"/>
      <w:numFmt w:val="lowerLetter"/>
      <w:lvlText w:val="%2."/>
      <w:lvlJc w:val="left"/>
      <w:pPr>
        <w:ind w:left="1440" w:hanging="360"/>
      </w:pPr>
    </w:lvl>
    <w:lvl w:ilvl="2" w:tplc="82902CF2">
      <w:start w:val="1"/>
      <w:numFmt w:val="lowerRoman"/>
      <w:lvlText w:val="%3."/>
      <w:lvlJc w:val="right"/>
      <w:pPr>
        <w:ind w:left="2160" w:hanging="180"/>
      </w:pPr>
    </w:lvl>
    <w:lvl w:ilvl="3" w:tplc="A3208628">
      <w:start w:val="1"/>
      <w:numFmt w:val="decimal"/>
      <w:lvlText w:val="%4."/>
      <w:lvlJc w:val="left"/>
      <w:pPr>
        <w:ind w:left="2880" w:hanging="360"/>
      </w:pPr>
    </w:lvl>
    <w:lvl w:ilvl="4" w:tplc="2D5C6930">
      <w:start w:val="1"/>
      <w:numFmt w:val="lowerLetter"/>
      <w:lvlText w:val="%5."/>
      <w:lvlJc w:val="left"/>
      <w:pPr>
        <w:ind w:left="3600" w:hanging="360"/>
      </w:pPr>
    </w:lvl>
    <w:lvl w:ilvl="5" w:tplc="CD302C24">
      <w:start w:val="1"/>
      <w:numFmt w:val="lowerRoman"/>
      <w:lvlText w:val="%6."/>
      <w:lvlJc w:val="right"/>
      <w:pPr>
        <w:ind w:left="4320" w:hanging="180"/>
      </w:pPr>
    </w:lvl>
    <w:lvl w:ilvl="6" w:tplc="D49E2C78">
      <w:start w:val="1"/>
      <w:numFmt w:val="decimal"/>
      <w:lvlText w:val="%7."/>
      <w:lvlJc w:val="left"/>
      <w:pPr>
        <w:ind w:left="5040" w:hanging="360"/>
      </w:pPr>
    </w:lvl>
    <w:lvl w:ilvl="7" w:tplc="80DE236C">
      <w:start w:val="1"/>
      <w:numFmt w:val="lowerLetter"/>
      <w:lvlText w:val="%8."/>
      <w:lvlJc w:val="left"/>
      <w:pPr>
        <w:ind w:left="5760" w:hanging="360"/>
      </w:pPr>
    </w:lvl>
    <w:lvl w:ilvl="8" w:tplc="5602E030">
      <w:start w:val="1"/>
      <w:numFmt w:val="lowerRoman"/>
      <w:lvlText w:val="%9."/>
      <w:lvlJc w:val="right"/>
      <w:pPr>
        <w:ind w:left="6480" w:hanging="180"/>
      </w:pPr>
    </w:lvl>
  </w:abstractNum>
  <w:abstractNum w:abstractNumId="9" w15:restartNumberingAfterBreak="0">
    <w:nsid w:val="1A4A7B75"/>
    <w:multiLevelType w:val="hybridMultilevel"/>
    <w:tmpl w:val="ADD443C6"/>
    <w:lvl w:ilvl="0" w:tplc="758E5AD6">
      <w:start w:val="1"/>
      <w:numFmt w:val="bullet"/>
      <w:lvlText w:val=""/>
      <w:lvlJc w:val="left"/>
      <w:pPr>
        <w:ind w:left="1080" w:hanging="360"/>
      </w:pPr>
      <w:rPr>
        <w:rFonts w:ascii="Symbol" w:hAnsi="Symbol" w:hint="default"/>
      </w:rPr>
    </w:lvl>
    <w:lvl w:ilvl="1" w:tplc="5A0E4ABC">
      <w:start w:val="1"/>
      <w:numFmt w:val="bullet"/>
      <w:lvlText w:val="o"/>
      <w:lvlJc w:val="left"/>
      <w:pPr>
        <w:ind w:left="1800" w:hanging="360"/>
      </w:pPr>
      <w:rPr>
        <w:rFonts w:ascii="Courier New" w:hAnsi="Courier New" w:hint="default"/>
      </w:rPr>
    </w:lvl>
    <w:lvl w:ilvl="2" w:tplc="96F226E4">
      <w:start w:val="1"/>
      <w:numFmt w:val="bullet"/>
      <w:lvlText w:val=""/>
      <w:lvlJc w:val="left"/>
      <w:pPr>
        <w:ind w:left="2520" w:hanging="360"/>
      </w:pPr>
      <w:rPr>
        <w:rFonts w:ascii="Wingdings" w:hAnsi="Wingdings" w:hint="default"/>
      </w:rPr>
    </w:lvl>
    <w:lvl w:ilvl="3" w:tplc="3DA660C2">
      <w:start w:val="1"/>
      <w:numFmt w:val="bullet"/>
      <w:lvlText w:val=""/>
      <w:lvlJc w:val="left"/>
      <w:pPr>
        <w:ind w:left="3240" w:hanging="360"/>
      </w:pPr>
      <w:rPr>
        <w:rFonts w:ascii="Symbol" w:hAnsi="Symbol" w:hint="default"/>
      </w:rPr>
    </w:lvl>
    <w:lvl w:ilvl="4" w:tplc="8F2C0696">
      <w:start w:val="1"/>
      <w:numFmt w:val="bullet"/>
      <w:lvlText w:val="o"/>
      <w:lvlJc w:val="left"/>
      <w:pPr>
        <w:ind w:left="3960" w:hanging="360"/>
      </w:pPr>
      <w:rPr>
        <w:rFonts w:ascii="Courier New" w:hAnsi="Courier New" w:hint="default"/>
      </w:rPr>
    </w:lvl>
    <w:lvl w:ilvl="5" w:tplc="F3FCA48C">
      <w:start w:val="1"/>
      <w:numFmt w:val="bullet"/>
      <w:lvlText w:val=""/>
      <w:lvlJc w:val="left"/>
      <w:pPr>
        <w:ind w:left="4680" w:hanging="360"/>
      </w:pPr>
      <w:rPr>
        <w:rFonts w:ascii="Wingdings" w:hAnsi="Wingdings" w:hint="default"/>
      </w:rPr>
    </w:lvl>
    <w:lvl w:ilvl="6" w:tplc="2BCA3DF0">
      <w:start w:val="1"/>
      <w:numFmt w:val="bullet"/>
      <w:lvlText w:val=""/>
      <w:lvlJc w:val="left"/>
      <w:pPr>
        <w:ind w:left="5400" w:hanging="360"/>
      </w:pPr>
      <w:rPr>
        <w:rFonts w:ascii="Symbol" w:hAnsi="Symbol" w:hint="default"/>
      </w:rPr>
    </w:lvl>
    <w:lvl w:ilvl="7" w:tplc="7DCA33B0">
      <w:start w:val="1"/>
      <w:numFmt w:val="bullet"/>
      <w:lvlText w:val="o"/>
      <w:lvlJc w:val="left"/>
      <w:pPr>
        <w:ind w:left="6120" w:hanging="360"/>
      </w:pPr>
      <w:rPr>
        <w:rFonts w:ascii="Courier New" w:hAnsi="Courier New" w:hint="default"/>
      </w:rPr>
    </w:lvl>
    <w:lvl w:ilvl="8" w:tplc="79007A02">
      <w:start w:val="1"/>
      <w:numFmt w:val="bullet"/>
      <w:lvlText w:val=""/>
      <w:lvlJc w:val="left"/>
      <w:pPr>
        <w:ind w:left="6840" w:hanging="360"/>
      </w:pPr>
      <w:rPr>
        <w:rFonts w:ascii="Wingdings" w:hAnsi="Wingdings" w:hint="default"/>
      </w:rPr>
    </w:lvl>
  </w:abstractNum>
  <w:abstractNum w:abstractNumId="10" w15:restartNumberingAfterBreak="0">
    <w:nsid w:val="1E8EE7E8"/>
    <w:multiLevelType w:val="hybridMultilevel"/>
    <w:tmpl w:val="0D7EEBA2"/>
    <w:lvl w:ilvl="0" w:tplc="4FA27148">
      <w:start w:val="1"/>
      <w:numFmt w:val="bullet"/>
      <w:lvlText w:val=""/>
      <w:lvlJc w:val="left"/>
      <w:pPr>
        <w:ind w:left="720" w:hanging="360"/>
      </w:pPr>
      <w:rPr>
        <w:rFonts w:ascii="Wingdings" w:hAnsi="Wingdings" w:hint="default"/>
      </w:rPr>
    </w:lvl>
    <w:lvl w:ilvl="1" w:tplc="4D004E40">
      <w:start w:val="1"/>
      <w:numFmt w:val="bullet"/>
      <w:lvlText w:val="o"/>
      <w:lvlJc w:val="left"/>
      <w:pPr>
        <w:ind w:left="1440" w:hanging="360"/>
      </w:pPr>
      <w:rPr>
        <w:rFonts w:ascii="Courier New" w:hAnsi="Courier New" w:hint="default"/>
      </w:rPr>
    </w:lvl>
    <w:lvl w:ilvl="2" w:tplc="7AE88D94">
      <w:start w:val="1"/>
      <w:numFmt w:val="bullet"/>
      <w:lvlText w:val=""/>
      <w:lvlJc w:val="left"/>
      <w:pPr>
        <w:ind w:left="2160" w:hanging="360"/>
      </w:pPr>
      <w:rPr>
        <w:rFonts w:ascii="Wingdings" w:hAnsi="Wingdings" w:hint="default"/>
      </w:rPr>
    </w:lvl>
    <w:lvl w:ilvl="3" w:tplc="FFF4D932">
      <w:start w:val="1"/>
      <w:numFmt w:val="bullet"/>
      <w:lvlText w:val=""/>
      <w:lvlJc w:val="left"/>
      <w:pPr>
        <w:ind w:left="2880" w:hanging="360"/>
      </w:pPr>
      <w:rPr>
        <w:rFonts w:ascii="Symbol" w:hAnsi="Symbol" w:hint="default"/>
      </w:rPr>
    </w:lvl>
    <w:lvl w:ilvl="4" w:tplc="F71ED700">
      <w:start w:val="1"/>
      <w:numFmt w:val="bullet"/>
      <w:lvlText w:val="o"/>
      <w:lvlJc w:val="left"/>
      <w:pPr>
        <w:ind w:left="3600" w:hanging="360"/>
      </w:pPr>
      <w:rPr>
        <w:rFonts w:ascii="Courier New" w:hAnsi="Courier New" w:hint="default"/>
      </w:rPr>
    </w:lvl>
    <w:lvl w:ilvl="5" w:tplc="DD2C725E">
      <w:start w:val="1"/>
      <w:numFmt w:val="bullet"/>
      <w:lvlText w:val=""/>
      <w:lvlJc w:val="left"/>
      <w:pPr>
        <w:ind w:left="4320" w:hanging="360"/>
      </w:pPr>
      <w:rPr>
        <w:rFonts w:ascii="Wingdings" w:hAnsi="Wingdings" w:hint="default"/>
      </w:rPr>
    </w:lvl>
    <w:lvl w:ilvl="6" w:tplc="FE5495FA">
      <w:start w:val="1"/>
      <w:numFmt w:val="bullet"/>
      <w:lvlText w:val=""/>
      <w:lvlJc w:val="left"/>
      <w:pPr>
        <w:ind w:left="5040" w:hanging="360"/>
      </w:pPr>
      <w:rPr>
        <w:rFonts w:ascii="Symbol" w:hAnsi="Symbol" w:hint="default"/>
      </w:rPr>
    </w:lvl>
    <w:lvl w:ilvl="7" w:tplc="3768FEDA">
      <w:start w:val="1"/>
      <w:numFmt w:val="bullet"/>
      <w:lvlText w:val="o"/>
      <w:lvlJc w:val="left"/>
      <w:pPr>
        <w:ind w:left="5760" w:hanging="360"/>
      </w:pPr>
      <w:rPr>
        <w:rFonts w:ascii="Courier New" w:hAnsi="Courier New" w:hint="default"/>
      </w:rPr>
    </w:lvl>
    <w:lvl w:ilvl="8" w:tplc="97AE7EC6">
      <w:start w:val="1"/>
      <w:numFmt w:val="bullet"/>
      <w:lvlText w:val=""/>
      <w:lvlJc w:val="left"/>
      <w:pPr>
        <w:ind w:left="6480" w:hanging="360"/>
      </w:pPr>
      <w:rPr>
        <w:rFonts w:ascii="Wingdings" w:hAnsi="Wingdings" w:hint="default"/>
      </w:rPr>
    </w:lvl>
  </w:abstractNum>
  <w:abstractNum w:abstractNumId="11" w15:restartNumberingAfterBreak="0">
    <w:nsid w:val="28BE3327"/>
    <w:multiLevelType w:val="multilevel"/>
    <w:tmpl w:val="4BE03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9E2F17"/>
    <w:multiLevelType w:val="hybridMultilevel"/>
    <w:tmpl w:val="F77E3330"/>
    <w:lvl w:ilvl="0" w:tplc="26108A04">
      <w:start w:val="1"/>
      <w:numFmt w:val="bullet"/>
      <w:lvlText w:val=""/>
      <w:lvlJc w:val="left"/>
      <w:pPr>
        <w:ind w:left="1440" w:hanging="360"/>
      </w:pPr>
      <w:rPr>
        <w:rFonts w:ascii="Symbol" w:hAnsi="Symbol" w:hint="default"/>
      </w:rPr>
    </w:lvl>
    <w:lvl w:ilvl="1" w:tplc="64021414">
      <w:start w:val="1"/>
      <w:numFmt w:val="bullet"/>
      <w:lvlText w:val="o"/>
      <w:lvlJc w:val="left"/>
      <w:pPr>
        <w:ind w:left="2160" w:hanging="360"/>
      </w:pPr>
      <w:rPr>
        <w:rFonts w:ascii="Courier New" w:hAnsi="Courier New" w:hint="default"/>
      </w:rPr>
    </w:lvl>
    <w:lvl w:ilvl="2" w:tplc="98543D3C">
      <w:start w:val="1"/>
      <w:numFmt w:val="bullet"/>
      <w:lvlText w:val=""/>
      <w:lvlJc w:val="left"/>
      <w:pPr>
        <w:ind w:left="2880" w:hanging="360"/>
      </w:pPr>
      <w:rPr>
        <w:rFonts w:ascii="Wingdings" w:hAnsi="Wingdings" w:hint="default"/>
      </w:rPr>
    </w:lvl>
    <w:lvl w:ilvl="3" w:tplc="A74A46B8">
      <w:start w:val="1"/>
      <w:numFmt w:val="bullet"/>
      <w:lvlText w:val=""/>
      <w:lvlJc w:val="left"/>
      <w:pPr>
        <w:ind w:left="3600" w:hanging="360"/>
      </w:pPr>
      <w:rPr>
        <w:rFonts w:ascii="Symbol" w:hAnsi="Symbol" w:hint="default"/>
      </w:rPr>
    </w:lvl>
    <w:lvl w:ilvl="4" w:tplc="56BA7596">
      <w:start w:val="1"/>
      <w:numFmt w:val="bullet"/>
      <w:lvlText w:val="o"/>
      <w:lvlJc w:val="left"/>
      <w:pPr>
        <w:ind w:left="4320" w:hanging="360"/>
      </w:pPr>
      <w:rPr>
        <w:rFonts w:ascii="Courier New" w:hAnsi="Courier New" w:hint="default"/>
      </w:rPr>
    </w:lvl>
    <w:lvl w:ilvl="5" w:tplc="6B341190">
      <w:start w:val="1"/>
      <w:numFmt w:val="bullet"/>
      <w:lvlText w:val=""/>
      <w:lvlJc w:val="left"/>
      <w:pPr>
        <w:ind w:left="5040" w:hanging="360"/>
      </w:pPr>
      <w:rPr>
        <w:rFonts w:ascii="Wingdings" w:hAnsi="Wingdings" w:hint="default"/>
      </w:rPr>
    </w:lvl>
    <w:lvl w:ilvl="6" w:tplc="44C24DB6">
      <w:start w:val="1"/>
      <w:numFmt w:val="bullet"/>
      <w:lvlText w:val=""/>
      <w:lvlJc w:val="left"/>
      <w:pPr>
        <w:ind w:left="5760" w:hanging="360"/>
      </w:pPr>
      <w:rPr>
        <w:rFonts w:ascii="Symbol" w:hAnsi="Symbol" w:hint="default"/>
      </w:rPr>
    </w:lvl>
    <w:lvl w:ilvl="7" w:tplc="D00C0440">
      <w:start w:val="1"/>
      <w:numFmt w:val="bullet"/>
      <w:lvlText w:val="o"/>
      <w:lvlJc w:val="left"/>
      <w:pPr>
        <w:ind w:left="6480" w:hanging="360"/>
      </w:pPr>
      <w:rPr>
        <w:rFonts w:ascii="Courier New" w:hAnsi="Courier New" w:hint="default"/>
      </w:rPr>
    </w:lvl>
    <w:lvl w:ilvl="8" w:tplc="4B72A85A">
      <w:start w:val="1"/>
      <w:numFmt w:val="bullet"/>
      <w:lvlText w:val=""/>
      <w:lvlJc w:val="left"/>
      <w:pPr>
        <w:ind w:left="7200" w:hanging="360"/>
      </w:pPr>
      <w:rPr>
        <w:rFonts w:ascii="Wingdings" w:hAnsi="Wingdings" w:hint="default"/>
      </w:rPr>
    </w:lvl>
  </w:abstractNum>
  <w:abstractNum w:abstractNumId="13" w15:restartNumberingAfterBreak="0">
    <w:nsid w:val="2A03A38F"/>
    <w:multiLevelType w:val="hybridMultilevel"/>
    <w:tmpl w:val="2EEA3FAC"/>
    <w:lvl w:ilvl="0" w:tplc="2CEA87A0">
      <w:start w:val="1"/>
      <w:numFmt w:val="bullet"/>
      <w:lvlText w:val=""/>
      <w:lvlJc w:val="left"/>
      <w:pPr>
        <w:ind w:left="720" w:hanging="360"/>
      </w:pPr>
    </w:lvl>
    <w:lvl w:ilvl="1" w:tplc="9E906238">
      <w:start w:val="1"/>
      <w:numFmt w:val="bullet"/>
      <w:lvlText w:val=""/>
      <w:lvlJc w:val="left"/>
      <w:pPr>
        <w:ind w:left="1440" w:hanging="360"/>
      </w:pPr>
      <w:rPr>
        <w:rFonts w:ascii="Symbol" w:hAnsi="Symbol" w:hint="default"/>
      </w:rPr>
    </w:lvl>
    <w:lvl w:ilvl="2" w:tplc="9B02251A">
      <w:start w:val="1"/>
      <w:numFmt w:val="lowerRoman"/>
      <w:lvlText w:val="%3."/>
      <w:lvlJc w:val="right"/>
      <w:pPr>
        <w:ind w:left="2160" w:hanging="180"/>
      </w:pPr>
    </w:lvl>
    <w:lvl w:ilvl="3" w:tplc="B2C0FBB6">
      <w:start w:val="1"/>
      <w:numFmt w:val="decimal"/>
      <w:lvlText w:val="%4."/>
      <w:lvlJc w:val="left"/>
      <w:pPr>
        <w:ind w:left="2880" w:hanging="360"/>
      </w:pPr>
    </w:lvl>
    <w:lvl w:ilvl="4" w:tplc="3FFC2F54">
      <w:start w:val="1"/>
      <w:numFmt w:val="lowerLetter"/>
      <w:lvlText w:val="%5."/>
      <w:lvlJc w:val="left"/>
      <w:pPr>
        <w:ind w:left="3600" w:hanging="360"/>
      </w:pPr>
    </w:lvl>
    <w:lvl w:ilvl="5" w:tplc="04104FEE">
      <w:start w:val="1"/>
      <w:numFmt w:val="lowerRoman"/>
      <w:lvlText w:val="%6."/>
      <w:lvlJc w:val="right"/>
      <w:pPr>
        <w:ind w:left="4320" w:hanging="180"/>
      </w:pPr>
    </w:lvl>
    <w:lvl w:ilvl="6" w:tplc="F5B8449E">
      <w:start w:val="1"/>
      <w:numFmt w:val="decimal"/>
      <w:lvlText w:val="%7."/>
      <w:lvlJc w:val="left"/>
      <w:pPr>
        <w:ind w:left="5040" w:hanging="360"/>
      </w:pPr>
    </w:lvl>
    <w:lvl w:ilvl="7" w:tplc="F0B617D0">
      <w:start w:val="1"/>
      <w:numFmt w:val="lowerLetter"/>
      <w:lvlText w:val="%8."/>
      <w:lvlJc w:val="left"/>
      <w:pPr>
        <w:ind w:left="5760" w:hanging="360"/>
      </w:pPr>
    </w:lvl>
    <w:lvl w:ilvl="8" w:tplc="E7008ACE">
      <w:start w:val="1"/>
      <w:numFmt w:val="lowerRoman"/>
      <w:lvlText w:val="%9."/>
      <w:lvlJc w:val="right"/>
      <w:pPr>
        <w:ind w:left="6480" w:hanging="180"/>
      </w:pPr>
    </w:lvl>
  </w:abstractNum>
  <w:abstractNum w:abstractNumId="14" w15:restartNumberingAfterBreak="0">
    <w:nsid w:val="2C50EFD9"/>
    <w:multiLevelType w:val="hybridMultilevel"/>
    <w:tmpl w:val="743829C0"/>
    <w:lvl w:ilvl="0" w:tplc="0C0EBC14">
      <w:start w:val="1"/>
      <w:numFmt w:val="bullet"/>
      <w:lvlText w:val=""/>
      <w:lvlJc w:val="left"/>
      <w:pPr>
        <w:ind w:left="720" w:hanging="360"/>
      </w:pPr>
      <w:rPr>
        <w:rFonts w:ascii="Symbol" w:hAnsi="Symbol" w:hint="default"/>
      </w:rPr>
    </w:lvl>
    <w:lvl w:ilvl="1" w:tplc="05FC0FE6">
      <w:start w:val="1"/>
      <w:numFmt w:val="bullet"/>
      <w:lvlText w:val="o"/>
      <w:lvlJc w:val="left"/>
      <w:pPr>
        <w:ind w:left="1440" w:hanging="360"/>
      </w:pPr>
      <w:rPr>
        <w:rFonts w:ascii="Courier New" w:hAnsi="Courier New" w:hint="default"/>
      </w:rPr>
    </w:lvl>
    <w:lvl w:ilvl="2" w:tplc="367C915E">
      <w:start w:val="1"/>
      <w:numFmt w:val="bullet"/>
      <w:lvlText w:val=""/>
      <w:lvlJc w:val="left"/>
      <w:pPr>
        <w:ind w:left="2160" w:hanging="360"/>
      </w:pPr>
      <w:rPr>
        <w:rFonts w:ascii="Wingdings" w:hAnsi="Wingdings" w:hint="default"/>
      </w:rPr>
    </w:lvl>
    <w:lvl w:ilvl="3" w:tplc="4EF0C87C">
      <w:start w:val="1"/>
      <w:numFmt w:val="bullet"/>
      <w:lvlText w:val=""/>
      <w:lvlJc w:val="left"/>
      <w:pPr>
        <w:ind w:left="2880" w:hanging="360"/>
      </w:pPr>
      <w:rPr>
        <w:rFonts w:ascii="Symbol" w:hAnsi="Symbol" w:hint="default"/>
      </w:rPr>
    </w:lvl>
    <w:lvl w:ilvl="4" w:tplc="B85C3A84">
      <w:start w:val="1"/>
      <w:numFmt w:val="bullet"/>
      <w:lvlText w:val="o"/>
      <w:lvlJc w:val="left"/>
      <w:pPr>
        <w:ind w:left="3600" w:hanging="360"/>
      </w:pPr>
      <w:rPr>
        <w:rFonts w:ascii="Courier New" w:hAnsi="Courier New" w:hint="default"/>
      </w:rPr>
    </w:lvl>
    <w:lvl w:ilvl="5" w:tplc="2690F03C">
      <w:start w:val="1"/>
      <w:numFmt w:val="bullet"/>
      <w:lvlText w:val=""/>
      <w:lvlJc w:val="left"/>
      <w:pPr>
        <w:ind w:left="4320" w:hanging="360"/>
      </w:pPr>
      <w:rPr>
        <w:rFonts w:ascii="Wingdings" w:hAnsi="Wingdings" w:hint="default"/>
      </w:rPr>
    </w:lvl>
    <w:lvl w:ilvl="6" w:tplc="C7384C42">
      <w:start w:val="1"/>
      <w:numFmt w:val="bullet"/>
      <w:lvlText w:val=""/>
      <w:lvlJc w:val="left"/>
      <w:pPr>
        <w:ind w:left="5040" w:hanging="360"/>
      </w:pPr>
      <w:rPr>
        <w:rFonts w:ascii="Symbol" w:hAnsi="Symbol" w:hint="default"/>
      </w:rPr>
    </w:lvl>
    <w:lvl w:ilvl="7" w:tplc="ED72EC36">
      <w:start w:val="1"/>
      <w:numFmt w:val="bullet"/>
      <w:lvlText w:val="o"/>
      <w:lvlJc w:val="left"/>
      <w:pPr>
        <w:ind w:left="5760" w:hanging="360"/>
      </w:pPr>
      <w:rPr>
        <w:rFonts w:ascii="Courier New" w:hAnsi="Courier New" w:hint="default"/>
      </w:rPr>
    </w:lvl>
    <w:lvl w:ilvl="8" w:tplc="811EFAAC">
      <w:start w:val="1"/>
      <w:numFmt w:val="bullet"/>
      <w:lvlText w:val=""/>
      <w:lvlJc w:val="left"/>
      <w:pPr>
        <w:ind w:left="6480" w:hanging="360"/>
      </w:pPr>
      <w:rPr>
        <w:rFonts w:ascii="Wingdings" w:hAnsi="Wingdings" w:hint="default"/>
      </w:rPr>
    </w:lvl>
  </w:abstractNum>
  <w:abstractNum w:abstractNumId="15" w15:restartNumberingAfterBreak="0">
    <w:nsid w:val="377EE01B"/>
    <w:multiLevelType w:val="hybridMultilevel"/>
    <w:tmpl w:val="43C68EC4"/>
    <w:lvl w:ilvl="0" w:tplc="860876D8">
      <w:start w:val="1"/>
      <w:numFmt w:val="bullet"/>
      <w:lvlText w:val=""/>
      <w:lvlJc w:val="left"/>
      <w:pPr>
        <w:ind w:left="720" w:hanging="360"/>
      </w:pPr>
      <w:rPr>
        <w:rFonts w:ascii="Symbol" w:hAnsi="Symbol" w:hint="default"/>
      </w:rPr>
    </w:lvl>
    <w:lvl w:ilvl="1" w:tplc="B3A65FB6">
      <w:start w:val="1"/>
      <w:numFmt w:val="bullet"/>
      <w:lvlText w:val="o"/>
      <w:lvlJc w:val="left"/>
      <w:pPr>
        <w:ind w:left="1440" w:hanging="360"/>
      </w:pPr>
      <w:rPr>
        <w:rFonts w:ascii="Courier New" w:hAnsi="Courier New" w:hint="default"/>
      </w:rPr>
    </w:lvl>
    <w:lvl w:ilvl="2" w:tplc="35521714">
      <w:start w:val="1"/>
      <w:numFmt w:val="bullet"/>
      <w:lvlText w:val=""/>
      <w:lvlJc w:val="left"/>
      <w:pPr>
        <w:ind w:left="2160" w:hanging="360"/>
      </w:pPr>
      <w:rPr>
        <w:rFonts w:ascii="Wingdings" w:hAnsi="Wingdings" w:hint="default"/>
      </w:rPr>
    </w:lvl>
    <w:lvl w:ilvl="3" w:tplc="DF7C4CEE">
      <w:start w:val="1"/>
      <w:numFmt w:val="bullet"/>
      <w:lvlText w:val=""/>
      <w:lvlJc w:val="left"/>
      <w:pPr>
        <w:ind w:left="2880" w:hanging="360"/>
      </w:pPr>
      <w:rPr>
        <w:rFonts w:ascii="Symbol" w:hAnsi="Symbol" w:hint="default"/>
      </w:rPr>
    </w:lvl>
    <w:lvl w:ilvl="4" w:tplc="DB029AE0">
      <w:start w:val="1"/>
      <w:numFmt w:val="bullet"/>
      <w:lvlText w:val="o"/>
      <w:lvlJc w:val="left"/>
      <w:pPr>
        <w:ind w:left="3600" w:hanging="360"/>
      </w:pPr>
      <w:rPr>
        <w:rFonts w:ascii="Courier New" w:hAnsi="Courier New" w:hint="default"/>
      </w:rPr>
    </w:lvl>
    <w:lvl w:ilvl="5" w:tplc="1742BF5C">
      <w:start w:val="1"/>
      <w:numFmt w:val="bullet"/>
      <w:lvlText w:val=""/>
      <w:lvlJc w:val="left"/>
      <w:pPr>
        <w:ind w:left="4320" w:hanging="360"/>
      </w:pPr>
      <w:rPr>
        <w:rFonts w:ascii="Wingdings" w:hAnsi="Wingdings" w:hint="default"/>
      </w:rPr>
    </w:lvl>
    <w:lvl w:ilvl="6" w:tplc="B672E338">
      <w:start w:val="1"/>
      <w:numFmt w:val="bullet"/>
      <w:lvlText w:val=""/>
      <w:lvlJc w:val="left"/>
      <w:pPr>
        <w:ind w:left="5040" w:hanging="360"/>
      </w:pPr>
      <w:rPr>
        <w:rFonts w:ascii="Symbol" w:hAnsi="Symbol" w:hint="default"/>
      </w:rPr>
    </w:lvl>
    <w:lvl w:ilvl="7" w:tplc="5CE2B8A4">
      <w:start w:val="1"/>
      <w:numFmt w:val="bullet"/>
      <w:lvlText w:val="o"/>
      <w:lvlJc w:val="left"/>
      <w:pPr>
        <w:ind w:left="5760" w:hanging="360"/>
      </w:pPr>
      <w:rPr>
        <w:rFonts w:ascii="Courier New" w:hAnsi="Courier New" w:hint="default"/>
      </w:rPr>
    </w:lvl>
    <w:lvl w:ilvl="8" w:tplc="1EF02302">
      <w:start w:val="1"/>
      <w:numFmt w:val="bullet"/>
      <w:lvlText w:val=""/>
      <w:lvlJc w:val="left"/>
      <w:pPr>
        <w:ind w:left="6480" w:hanging="360"/>
      </w:pPr>
      <w:rPr>
        <w:rFonts w:ascii="Wingdings" w:hAnsi="Wingdings" w:hint="default"/>
      </w:rPr>
    </w:lvl>
  </w:abstractNum>
  <w:abstractNum w:abstractNumId="16" w15:restartNumberingAfterBreak="0">
    <w:nsid w:val="388C5504"/>
    <w:multiLevelType w:val="hybridMultilevel"/>
    <w:tmpl w:val="CA0CE4BE"/>
    <w:lvl w:ilvl="0" w:tplc="03A410EA">
      <w:start w:val="1"/>
      <w:numFmt w:val="bullet"/>
      <w:lvlText w:val=""/>
      <w:lvlJc w:val="left"/>
      <w:pPr>
        <w:ind w:left="720" w:hanging="360"/>
      </w:pPr>
      <w:rPr>
        <w:rFonts w:ascii="Wingdings" w:hAnsi="Wingdings" w:hint="default"/>
      </w:rPr>
    </w:lvl>
    <w:lvl w:ilvl="1" w:tplc="2C94798C">
      <w:start w:val="1"/>
      <w:numFmt w:val="bullet"/>
      <w:lvlText w:val="o"/>
      <w:lvlJc w:val="left"/>
      <w:pPr>
        <w:ind w:left="1440" w:hanging="360"/>
      </w:pPr>
      <w:rPr>
        <w:rFonts w:ascii="Courier New" w:hAnsi="Courier New" w:hint="default"/>
      </w:rPr>
    </w:lvl>
    <w:lvl w:ilvl="2" w:tplc="83280036">
      <w:start w:val="1"/>
      <w:numFmt w:val="bullet"/>
      <w:lvlText w:val=""/>
      <w:lvlJc w:val="left"/>
      <w:pPr>
        <w:ind w:left="2160" w:hanging="360"/>
      </w:pPr>
      <w:rPr>
        <w:rFonts w:ascii="Wingdings" w:hAnsi="Wingdings" w:hint="default"/>
      </w:rPr>
    </w:lvl>
    <w:lvl w:ilvl="3" w:tplc="9818660A">
      <w:start w:val="1"/>
      <w:numFmt w:val="bullet"/>
      <w:lvlText w:val=""/>
      <w:lvlJc w:val="left"/>
      <w:pPr>
        <w:ind w:left="2880" w:hanging="360"/>
      </w:pPr>
      <w:rPr>
        <w:rFonts w:ascii="Symbol" w:hAnsi="Symbol" w:hint="default"/>
      </w:rPr>
    </w:lvl>
    <w:lvl w:ilvl="4" w:tplc="068217CA">
      <w:start w:val="1"/>
      <w:numFmt w:val="bullet"/>
      <w:lvlText w:val="o"/>
      <w:lvlJc w:val="left"/>
      <w:pPr>
        <w:ind w:left="3600" w:hanging="360"/>
      </w:pPr>
      <w:rPr>
        <w:rFonts w:ascii="Courier New" w:hAnsi="Courier New" w:hint="default"/>
      </w:rPr>
    </w:lvl>
    <w:lvl w:ilvl="5" w:tplc="1A6E75DA">
      <w:start w:val="1"/>
      <w:numFmt w:val="bullet"/>
      <w:lvlText w:val=""/>
      <w:lvlJc w:val="left"/>
      <w:pPr>
        <w:ind w:left="4320" w:hanging="360"/>
      </w:pPr>
      <w:rPr>
        <w:rFonts w:ascii="Wingdings" w:hAnsi="Wingdings" w:hint="default"/>
      </w:rPr>
    </w:lvl>
    <w:lvl w:ilvl="6" w:tplc="C2B04ABC">
      <w:start w:val="1"/>
      <w:numFmt w:val="bullet"/>
      <w:lvlText w:val=""/>
      <w:lvlJc w:val="left"/>
      <w:pPr>
        <w:ind w:left="5040" w:hanging="360"/>
      </w:pPr>
      <w:rPr>
        <w:rFonts w:ascii="Symbol" w:hAnsi="Symbol" w:hint="default"/>
      </w:rPr>
    </w:lvl>
    <w:lvl w:ilvl="7" w:tplc="810886E8">
      <w:start w:val="1"/>
      <w:numFmt w:val="bullet"/>
      <w:lvlText w:val="o"/>
      <w:lvlJc w:val="left"/>
      <w:pPr>
        <w:ind w:left="5760" w:hanging="360"/>
      </w:pPr>
      <w:rPr>
        <w:rFonts w:ascii="Courier New" w:hAnsi="Courier New" w:hint="default"/>
      </w:rPr>
    </w:lvl>
    <w:lvl w:ilvl="8" w:tplc="0E4827B6">
      <w:start w:val="1"/>
      <w:numFmt w:val="bullet"/>
      <w:lvlText w:val=""/>
      <w:lvlJc w:val="left"/>
      <w:pPr>
        <w:ind w:left="6480" w:hanging="360"/>
      </w:pPr>
      <w:rPr>
        <w:rFonts w:ascii="Wingdings" w:hAnsi="Wingdings" w:hint="default"/>
      </w:rPr>
    </w:lvl>
  </w:abstractNum>
  <w:abstractNum w:abstractNumId="17" w15:restartNumberingAfterBreak="0">
    <w:nsid w:val="393A9215"/>
    <w:multiLevelType w:val="hybridMultilevel"/>
    <w:tmpl w:val="72FEDD78"/>
    <w:lvl w:ilvl="0" w:tplc="EEB639CC">
      <w:start w:val="1"/>
      <w:numFmt w:val="bullet"/>
      <w:lvlText w:val=""/>
      <w:lvlJc w:val="left"/>
      <w:pPr>
        <w:ind w:left="720" w:hanging="360"/>
      </w:pPr>
      <w:rPr>
        <w:rFonts w:ascii="Symbol" w:hAnsi="Symbol" w:hint="default"/>
      </w:rPr>
    </w:lvl>
    <w:lvl w:ilvl="1" w:tplc="A1747380">
      <w:start w:val="1"/>
      <w:numFmt w:val="bullet"/>
      <w:lvlText w:val="o"/>
      <w:lvlJc w:val="left"/>
      <w:pPr>
        <w:ind w:left="1440" w:hanging="360"/>
      </w:pPr>
      <w:rPr>
        <w:rFonts w:ascii="Courier New" w:hAnsi="Courier New" w:hint="default"/>
      </w:rPr>
    </w:lvl>
    <w:lvl w:ilvl="2" w:tplc="8000EC3C">
      <w:start w:val="1"/>
      <w:numFmt w:val="bullet"/>
      <w:lvlText w:val=""/>
      <w:lvlJc w:val="left"/>
      <w:pPr>
        <w:ind w:left="2160" w:hanging="360"/>
      </w:pPr>
      <w:rPr>
        <w:rFonts w:ascii="Wingdings" w:hAnsi="Wingdings" w:hint="default"/>
      </w:rPr>
    </w:lvl>
    <w:lvl w:ilvl="3" w:tplc="73AACB68">
      <w:start w:val="1"/>
      <w:numFmt w:val="bullet"/>
      <w:lvlText w:val=""/>
      <w:lvlJc w:val="left"/>
      <w:pPr>
        <w:ind w:left="2880" w:hanging="360"/>
      </w:pPr>
      <w:rPr>
        <w:rFonts w:ascii="Symbol" w:hAnsi="Symbol" w:hint="default"/>
      </w:rPr>
    </w:lvl>
    <w:lvl w:ilvl="4" w:tplc="DD48BF3C">
      <w:start w:val="1"/>
      <w:numFmt w:val="bullet"/>
      <w:lvlText w:val="o"/>
      <w:lvlJc w:val="left"/>
      <w:pPr>
        <w:ind w:left="3600" w:hanging="360"/>
      </w:pPr>
      <w:rPr>
        <w:rFonts w:ascii="Courier New" w:hAnsi="Courier New" w:hint="default"/>
      </w:rPr>
    </w:lvl>
    <w:lvl w:ilvl="5" w:tplc="E478949A">
      <w:start w:val="1"/>
      <w:numFmt w:val="bullet"/>
      <w:lvlText w:val=""/>
      <w:lvlJc w:val="left"/>
      <w:pPr>
        <w:ind w:left="4320" w:hanging="360"/>
      </w:pPr>
      <w:rPr>
        <w:rFonts w:ascii="Wingdings" w:hAnsi="Wingdings" w:hint="default"/>
      </w:rPr>
    </w:lvl>
    <w:lvl w:ilvl="6" w:tplc="46DCD9A8">
      <w:start w:val="1"/>
      <w:numFmt w:val="bullet"/>
      <w:lvlText w:val=""/>
      <w:lvlJc w:val="left"/>
      <w:pPr>
        <w:ind w:left="5040" w:hanging="360"/>
      </w:pPr>
      <w:rPr>
        <w:rFonts w:ascii="Symbol" w:hAnsi="Symbol" w:hint="default"/>
      </w:rPr>
    </w:lvl>
    <w:lvl w:ilvl="7" w:tplc="9AF8A972">
      <w:start w:val="1"/>
      <w:numFmt w:val="bullet"/>
      <w:lvlText w:val="o"/>
      <w:lvlJc w:val="left"/>
      <w:pPr>
        <w:ind w:left="5760" w:hanging="360"/>
      </w:pPr>
      <w:rPr>
        <w:rFonts w:ascii="Courier New" w:hAnsi="Courier New" w:hint="default"/>
      </w:rPr>
    </w:lvl>
    <w:lvl w:ilvl="8" w:tplc="16D4044A">
      <w:start w:val="1"/>
      <w:numFmt w:val="bullet"/>
      <w:lvlText w:val=""/>
      <w:lvlJc w:val="left"/>
      <w:pPr>
        <w:ind w:left="6480" w:hanging="360"/>
      </w:pPr>
      <w:rPr>
        <w:rFonts w:ascii="Wingdings" w:hAnsi="Wingdings" w:hint="default"/>
      </w:rPr>
    </w:lvl>
  </w:abstractNum>
  <w:abstractNum w:abstractNumId="18" w15:restartNumberingAfterBreak="0">
    <w:nsid w:val="3FDFC01B"/>
    <w:multiLevelType w:val="hybridMultilevel"/>
    <w:tmpl w:val="E3D053E8"/>
    <w:lvl w:ilvl="0" w:tplc="6664825A">
      <w:start w:val="1"/>
      <w:numFmt w:val="bullet"/>
      <w:lvlText w:val=""/>
      <w:lvlJc w:val="left"/>
      <w:pPr>
        <w:ind w:left="720" w:hanging="360"/>
      </w:pPr>
      <w:rPr>
        <w:rFonts w:ascii="Wingdings" w:hAnsi="Wingdings" w:hint="default"/>
      </w:rPr>
    </w:lvl>
    <w:lvl w:ilvl="1" w:tplc="32DC6862">
      <w:start w:val="1"/>
      <w:numFmt w:val="bullet"/>
      <w:lvlText w:val="o"/>
      <w:lvlJc w:val="left"/>
      <w:pPr>
        <w:ind w:left="1440" w:hanging="360"/>
      </w:pPr>
      <w:rPr>
        <w:rFonts w:ascii="Courier New" w:hAnsi="Courier New" w:hint="default"/>
      </w:rPr>
    </w:lvl>
    <w:lvl w:ilvl="2" w:tplc="E8AED86A">
      <w:start w:val="1"/>
      <w:numFmt w:val="bullet"/>
      <w:lvlText w:val=""/>
      <w:lvlJc w:val="left"/>
      <w:pPr>
        <w:ind w:left="2160" w:hanging="360"/>
      </w:pPr>
      <w:rPr>
        <w:rFonts w:ascii="Wingdings" w:hAnsi="Wingdings" w:hint="default"/>
      </w:rPr>
    </w:lvl>
    <w:lvl w:ilvl="3" w:tplc="01BE2B8A">
      <w:start w:val="1"/>
      <w:numFmt w:val="bullet"/>
      <w:lvlText w:val=""/>
      <w:lvlJc w:val="left"/>
      <w:pPr>
        <w:ind w:left="2880" w:hanging="360"/>
      </w:pPr>
      <w:rPr>
        <w:rFonts w:ascii="Symbol" w:hAnsi="Symbol" w:hint="default"/>
      </w:rPr>
    </w:lvl>
    <w:lvl w:ilvl="4" w:tplc="AAFE413E">
      <w:start w:val="1"/>
      <w:numFmt w:val="bullet"/>
      <w:lvlText w:val="o"/>
      <w:lvlJc w:val="left"/>
      <w:pPr>
        <w:ind w:left="3600" w:hanging="360"/>
      </w:pPr>
      <w:rPr>
        <w:rFonts w:ascii="Courier New" w:hAnsi="Courier New" w:hint="default"/>
      </w:rPr>
    </w:lvl>
    <w:lvl w:ilvl="5" w:tplc="50822210">
      <w:start w:val="1"/>
      <w:numFmt w:val="bullet"/>
      <w:lvlText w:val=""/>
      <w:lvlJc w:val="left"/>
      <w:pPr>
        <w:ind w:left="4320" w:hanging="360"/>
      </w:pPr>
      <w:rPr>
        <w:rFonts w:ascii="Wingdings" w:hAnsi="Wingdings" w:hint="default"/>
      </w:rPr>
    </w:lvl>
    <w:lvl w:ilvl="6" w:tplc="01C07198">
      <w:start w:val="1"/>
      <w:numFmt w:val="bullet"/>
      <w:lvlText w:val=""/>
      <w:lvlJc w:val="left"/>
      <w:pPr>
        <w:ind w:left="5040" w:hanging="360"/>
      </w:pPr>
      <w:rPr>
        <w:rFonts w:ascii="Symbol" w:hAnsi="Symbol" w:hint="default"/>
      </w:rPr>
    </w:lvl>
    <w:lvl w:ilvl="7" w:tplc="5ABE8D5A">
      <w:start w:val="1"/>
      <w:numFmt w:val="bullet"/>
      <w:lvlText w:val="o"/>
      <w:lvlJc w:val="left"/>
      <w:pPr>
        <w:ind w:left="5760" w:hanging="360"/>
      </w:pPr>
      <w:rPr>
        <w:rFonts w:ascii="Courier New" w:hAnsi="Courier New" w:hint="default"/>
      </w:rPr>
    </w:lvl>
    <w:lvl w:ilvl="8" w:tplc="30384AD2">
      <w:start w:val="1"/>
      <w:numFmt w:val="bullet"/>
      <w:lvlText w:val=""/>
      <w:lvlJc w:val="left"/>
      <w:pPr>
        <w:ind w:left="6480" w:hanging="360"/>
      </w:pPr>
      <w:rPr>
        <w:rFonts w:ascii="Wingdings" w:hAnsi="Wingdings" w:hint="default"/>
      </w:rPr>
    </w:lvl>
  </w:abstractNum>
  <w:abstractNum w:abstractNumId="19" w15:restartNumberingAfterBreak="0">
    <w:nsid w:val="44ED88B2"/>
    <w:multiLevelType w:val="hybridMultilevel"/>
    <w:tmpl w:val="131C916A"/>
    <w:lvl w:ilvl="0" w:tplc="378EA0D2">
      <w:start w:val="1"/>
      <w:numFmt w:val="bullet"/>
      <w:lvlText w:val=""/>
      <w:lvlJc w:val="left"/>
      <w:pPr>
        <w:ind w:left="1080" w:hanging="360"/>
      </w:pPr>
      <w:rPr>
        <w:rFonts w:ascii="Symbol" w:hAnsi="Symbol" w:hint="default"/>
      </w:rPr>
    </w:lvl>
    <w:lvl w:ilvl="1" w:tplc="3D1CEC1C">
      <w:start w:val="1"/>
      <w:numFmt w:val="bullet"/>
      <w:lvlText w:val="o"/>
      <w:lvlJc w:val="left"/>
      <w:pPr>
        <w:ind w:left="1800" w:hanging="360"/>
      </w:pPr>
      <w:rPr>
        <w:rFonts w:ascii="Courier New" w:hAnsi="Courier New" w:hint="default"/>
      </w:rPr>
    </w:lvl>
    <w:lvl w:ilvl="2" w:tplc="B52AB20A">
      <w:start w:val="1"/>
      <w:numFmt w:val="bullet"/>
      <w:lvlText w:val=""/>
      <w:lvlJc w:val="left"/>
      <w:pPr>
        <w:ind w:left="2520" w:hanging="360"/>
      </w:pPr>
      <w:rPr>
        <w:rFonts w:ascii="Wingdings" w:hAnsi="Wingdings" w:hint="default"/>
      </w:rPr>
    </w:lvl>
    <w:lvl w:ilvl="3" w:tplc="DF904AC8">
      <w:start w:val="1"/>
      <w:numFmt w:val="bullet"/>
      <w:lvlText w:val=""/>
      <w:lvlJc w:val="left"/>
      <w:pPr>
        <w:ind w:left="3240" w:hanging="360"/>
      </w:pPr>
      <w:rPr>
        <w:rFonts w:ascii="Symbol" w:hAnsi="Symbol" w:hint="default"/>
      </w:rPr>
    </w:lvl>
    <w:lvl w:ilvl="4" w:tplc="45183732">
      <w:start w:val="1"/>
      <w:numFmt w:val="bullet"/>
      <w:lvlText w:val="o"/>
      <w:lvlJc w:val="left"/>
      <w:pPr>
        <w:ind w:left="3960" w:hanging="360"/>
      </w:pPr>
      <w:rPr>
        <w:rFonts w:ascii="Courier New" w:hAnsi="Courier New" w:hint="default"/>
      </w:rPr>
    </w:lvl>
    <w:lvl w:ilvl="5" w:tplc="D2243F10">
      <w:start w:val="1"/>
      <w:numFmt w:val="bullet"/>
      <w:lvlText w:val=""/>
      <w:lvlJc w:val="left"/>
      <w:pPr>
        <w:ind w:left="4680" w:hanging="360"/>
      </w:pPr>
      <w:rPr>
        <w:rFonts w:ascii="Wingdings" w:hAnsi="Wingdings" w:hint="default"/>
      </w:rPr>
    </w:lvl>
    <w:lvl w:ilvl="6" w:tplc="B846F4BA">
      <w:start w:val="1"/>
      <w:numFmt w:val="bullet"/>
      <w:lvlText w:val=""/>
      <w:lvlJc w:val="left"/>
      <w:pPr>
        <w:ind w:left="5400" w:hanging="360"/>
      </w:pPr>
      <w:rPr>
        <w:rFonts w:ascii="Symbol" w:hAnsi="Symbol" w:hint="default"/>
      </w:rPr>
    </w:lvl>
    <w:lvl w:ilvl="7" w:tplc="3F10A238">
      <w:start w:val="1"/>
      <w:numFmt w:val="bullet"/>
      <w:lvlText w:val="o"/>
      <w:lvlJc w:val="left"/>
      <w:pPr>
        <w:ind w:left="6120" w:hanging="360"/>
      </w:pPr>
      <w:rPr>
        <w:rFonts w:ascii="Courier New" w:hAnsi="Courier New" w:hint="default"/>
      </w:rPr>
    </w:lvl>
    <w:lvl w:ilvl="8" w:tplc="A838D640">
      <w:start w:val="1"/>
      <w:numFmt w:val="bullet"/>
      <w:lvlText w:val=""/>
      <w:lvlJc w:val="left"/>
      <w:pPr>
        <w:ind w:left="6840" w:hanging="360"/>
      </w:pPr>
      <w:rPr>
        <w:rFonts w:ascii="Wingdings" w:hAnsi="Wingdings" w:hint="default"/>
      </w:rPr>
    </w:lvl>
  </w:abstractNum>
  <w:abstractNum w:abstractNumId="20" w15:restartNumberingAfterBreak="0">
    <w:nsid w:val="4FEC9530"/>
    <w:multiLevelType w:val="hybridMultilevel"/>
    <w:tmpl w:val="94505E88"/>
    <w:lvl w:ilvl="0" w:tplc="E6725042">
      <w:start w:val="1"/>
      <w:numFmt w:val="decimal"/>
      <w:lvlText w:val="%1."/>
      <w:lvlJc w:val="left"/>
      <w:pPr>
        <w:ind w:left="720" w:hanging="360"/>
      </w:pPr>
    </w:lvl>
    <w:lvl w:ilvl="1" w:tplc="6B60C408">
      <w:start w:val="1"/>
      <w:numFmt w:val="lowerLetter"/>
      <w:lvlText w:val="%2."/>
      <w:lvlJc w:val="left"/>
      <w:pPr>
        <w:ind w:left="1440" w:hanging="360"/>
      </w:pPr>
    </w:lvl>
    <w:lvl w:ilvl="2" w:tplc="D9145C9C">
      <w:start w:val="1"/>
      <w:numFmt w:val="lowerRoman"/>
      <w:lvlText w:val="%3."/>
      <w:lvlJc w:val="right"/>
      <w:pPr>
        <w:ind w:left="2160" w:hanging="180"/>
      </w:pPr>
    </w:lvl>
    <w:lvl w:ilvl="3" w:tplc="55FC3F64">
      <w:start w:val="1"/>
      <w:numFmt w:val="decimal"/>
      <w:lvlText w:val="%4."/>
      <w:lvlJc w:val="left"/>
      <w:pPr>
        <w:ind w:left="2880" w:hanging="360"/>
      </w:pPr>
    </w:lvl>
    <w:lvl w:ilvl="4" w:tplc="63B6C140">
      <w:start w:val="1"/>
      <w:numFmt w:val="lowerLetter"/>
      <w:lvlText w:val="%5."/>
      <w:lvlJc w:val="left"/>
      <w:pPr>
        <w:ind w:left="3600" w:hanging="360"/>
      </w:pPr>
    </w:lvl>
    <w:lvl w:ilvl="5" w:tplc="548E304A">
      <w:start w:val="1"/>
      <w:numFmt w:val="lowerRoman"/>
      <w:lvlText w:val="%6."/>
      <w:lvlJc w:val="right"/>
      <w:pPr>
        <w:ind w:left="4320" w:hanging="180"/>
      </w:pPr>
    </w:lvl>
    <w:lvl w:ilvl="6" w:tplc="13FE5150">
      <w:start w:val="1"/>
      <w:numFmt w:val="decimal"/>
      <w:lvlText w:val="%7."/>
      <w:lvlJc w:val="left"/>
      <w:pPr>
        <w:ind w:left="5040" w:hanging="360"/>
      </w:pPr>
    </w:lvl>
    <w:lvl w:ilvl="7" w:tplc="E4C87EB6">
      <w:start w:val="1"/>
      <w:numFmt w:val="lowerLetter"/>
      <w:lvlText w:val="%8."/>
      <w:lvlJc w:val="left"/>
      <w:pPr>
        <w:ind w:left="5760" w:hanging="360"/>
      </w:pPr>
    </w:lvl>
    <w:lvl w:ilvl="8" w:tplc="74AA0A6E">
      <w:start w:val="1"/>
      <w:numFmt w:val="lowerRoman"/>
      <w:lvlText w:val="%9."/>
      <w:lvlJc w:val="right"/>
      <w:pPr>
        <w:ind w:left="6480" w:hanging="180"/>
      </w:pPr>
    </w:lvl>
  </w:abstractNum>
  <w:abstractNum w:abstractNumId="21" w15:restartNumberingAfterBreak="0">
    <w:nsid w:val="50323934"/>
    <w:multiLevelType w:val="hybridMultilevel"/>
    <w:tmpl w:val="316C70A8"/>
    <w:lvl w:ilvl="0" w:tplc="3FA27A94">
      <w:start w:val="1"/>
      <w:numFmt w:val="bullet"/>
      <w:lvlText w:val=""/>
      <w:lvlJc w:val="left"/>
      <w:pPr>
        <w:ind w:left="720" w:hanging="360"/>
      </w:pPr>
    </w:lvl>
    <w:lvl w:ilvl="1" w:tplc="1EEE0480">
      <w:start w:val="1"/>
      <w:numFmt w:val="lowerLetter"/>
      <w:lvlText w:val="%2."/>
      <w:lvlJc w:val="left"/>
      <w:pPr>
        <w:ind w:left="1440" w:hanging="360"/>
      </w:pPr>
    </w:lvl>
    <w:lvl w:ilvl="2" w:tplc="F8021E6E">
      <w:start w:val="1"/>
      <w:numFmt w:val="lowerRoman"/>
      <w:lvlText w:val="%3."/>
      <w:lvlJc w:val="right"/>
      <w:pPr>
        <w:ind w:left="2160" w:hanging="180"/>
      </w:pPr>
    </w:lvl>
    <w:lvl w:ilvl="3" w:tplc="AD40F994">
      <w:start w:val="1"/>
      <w:numFmt w:val="decimal"/>
      <w:lvlText w:val="%4."/>
      <w:lvlJc w:val="left"/>
      <w:pPr>
        <w:ind w:left="2880" w:hanging="360"/>
      </w:pPr>
    </w:lvl>
    <w:lvl w:ilvl="4" w:tplc="3FC4969A">
      <w:start w:val="1"/>
      <w:numFmt w:val="lowerLetter"/>
      <w:lvlText w:val="%5."/>
      <w:lvlJc w:val="left"/>
      <w:pPr>
        <w:ind w:left="3600" w:hanging="360"/>
      </w:pPr>
    </w:lvl>
    <w:lvl w:ilvl="5" w:tplc="1C3817BA">
      <w:start w:val="1"/>
      <w:numFmt w:val="lowerRoman"/>
      <w:lvlText w:val="%6."/>
      <w:lvlJc w:val="right"/>
      <w:pPr>
        <w:ind w:left="4320" w:hanging="180"/>
      </w:pPr>
    </w:lvl>
    <w:lvl w:ilvl="6" w:tplc="869813FE">
      <w:start w:val="1"/>
      <w:numFmt w:val="decimal"/>
      <w:lvlText w:val="%7."/>
      <w:lvlJc w:val="left"/>
      <w:pPr>
        <w:ind w:left="5040" w:hanging="360"/>
      </w:pPr>
    </w:lvl>
    <w:lvl w:ilvl="7" w:tplc="3FD06FD6">
      <w:start w:val="1"/>
      <w:numFmt w:val="lowerLetter"/>
      <w:lvlText w:val="%8."/>
      <w:lvlJc w:val="left"/>
      <w:pPr>
        <w:ind w:left="5760" w:hanging="360"/>
      </w:pPr>
    </w:lvl>
    <w:lvl w:ilvl="8" w:tplc="F46A42B0">
      <w:start w:val="1"/>
      <w:numFmt w:val="lowerRoman"/>
      <w:lvlText w:val="%9."/>
      <w:lvlJc w:val="right"/>
      <w:pPr>
        <w:ind w:left="6480" w:hanging="180"/>
      </w:pPr>
    </w:lvl>
  </w:abstractNum>
  <w:abstractNum w:abstractNumId="22" w15:restartNumberingAfterBreak="0">
    <w:nsid w:val="51EFE35A"/>
    <w:multiLevelType w:val="hybridMultilevel"/>
    <w:tmpl w:val="39D2AD30"/>
    <w:lvl w:ilvl="0" w:tplc="BFEC5FFA">
      <w:start w:val="1"/>
      <w:numFmt w:val="bullet"/>
      <w:lvlText w:val=""/>
      <w:lvlJc w:val="left"/>
      <w:pPr>
        <w:ind w:left="720" w:hanging="360"/>
      </w:pPr>
      <w:rPr>
        <w:rFonts w:ascii="Symbol" w:hAnsi="Symbol" w:hint="default"/>
      </w:rPr>
    </w:lvl>
    <w:lvl w:ilvl="1" w:tplc="4E266CEC">
      <w:start w:val="1"/>
      <w:numFmt w:val="bullet"/>
      <w:lvlText w:val="o"/>
      <w:lvlJc w:val="left"/>
      <w:pPr>
        <w:ind w:left="1440" w:hanging="360"/>
      </w:pPr>
      <w:rPr>
        <w:rFonts w:ascii="Courier New" w:hAnsi="Courier New" w:hint="default"/>
      </w:rPr>
    </w:lvl>
    <w:lvl w:ilvl="2" w:tplc="17209D7E">
      <w:start w:val="1"/>
      <w:numFmt w:val="bullet"/>
      <w:lvlText w:val=""/>
      <w:lvlJc w:val="left"/>
      <w:pPr>
        <w:ind w:left="2160" w:hanging="360"/>
      </w:pPr>
      <w:rPr>
        <w:rFonts w:ascii="Wingdings" w:hAnsi="Wingdings" w:hint="default"/>
      </w:rPr>
    </w:lvl>
    <w:lvl w:ilvl="3" w:tplc="9000E4FA">
      <w:start w:val="1"/>
      <w:numFmt w:val="bullet"/>
      <w:lvlText w:val=""/>
      <w:lvlJc w:val="left"/>
      <w:pPr>
        <w:ind w:left="2880" w:hanging="360"/>
      </w:pPr>
      <w:rPr>
        <w:rFonts w:ascii="Symbol" w:hAnsi="Symbol" w:hint="default"/>
      </w:rPr>
    </w:lvl>
    <w:lvl w:ilvl="4" w:tplc="01208E08">
      <w:start w:val="1"/>
      <w:numFmt w:val="bullet"/>
      <w:lvlText w:val="o"/>
      <w:lvlJc w:val="left"/>
      <w:pPr>
        <w:ind w:left="3600" w:hanging="360"/>
      </w:pPr>
      <w:rPr>
        <w:rFonts w:ascii="Courier New" w:hAnsi="Courier New" w:hint="default"/>
      </w:rPr>
    </w:lvl>
    <w:lvl w:ilvl="5" w:tplc="6F7445E4">
      <w:start w:val="1"/>
      <w:numFmt w:val="bullet"/>
      <w:lvlText w:val=""/>
      <w:lvlJc w:val="left"/>
      <w:pPr>
        <w:ind w:left="4320" w:hanging="360"/>
      </w:pPr>
      <w:rPr>
        <w:rFonts w:ascii="Wingdings" w:hAnsi="Wingdings" w:hint="default"/>
      </w:rPr>
    </w:lvl>
    <w:lvl w:ilvl="6" w:tplc="BE181242">
      <w:start w:val="1"/>
      <w:numFmt w:val="bullet"/>
      <w:lvlText w:val=""/>
      <w:lvlJc w:val="left"/>
      <w:pPr>
        <w:ind w:left="5040" w:hanging="360"/>
      </w:pPr>
      <w:rPr>
        <w:rFonts w:ascii="Symbol" w:hAnsi="Symbol" w:hint="default"/>
      </w:rPr>
    </w:lvl>
    <w:lvl w:ilvl="7" w:tplc="B770DF70">
      <w:start w:val="1"/>
      <w:numFmt w:val="bullet"/>
      <w:lvlText w:val="o"/>
      <w:lvlJc w:val="left"/>
      <w:pPr>
        <w:ind w:left="5760" w:hanging="360"/>
      </w:pPr>
      <w:rPr>
        <w:rFonts w:ascii="Courier New" w:hAnsi="Courier New" w:hint="default"/>
      </w:rPr>
    </w:lvl>
    <w:lvl w:ilvl="8" w:tplc="8CA04120">
      <w:start w:val="1"/>
      <w:numFmt w:val="bullet"/>
      <w:lvlText w:val=""/>
      <w:lvlJc w:val="left"/>
      <w:pPr>
        <w:ind w:left="6480" w:hanging="360"/>
      </w:pPr>
      <w:rPr>
        <w:rFonts w:ascii="Wingdings" w:hAnsi="Wingdings" w:hint="default"/>
      </w:rPr>
    </w:lvl>
  </w:abstractNum>
  <w:abstractNum w:abstractNumId="23" w15:restartNumberingAfterBreak="0">
    <w:nsid w:val="53D1A25F"/>
    <w:multiLevelType w:val="hybridMultilevel"/>
    <w:tmpl w:val="FA148EFC"/>
    <w:lvl w:ilvl="0" w:tplc="DA00BF62">
      <w:start w:val="1"/>
      <w:numFmt w:val="bullet"/>
      <w:lvlText w:val="o"/>
      <w:lvlJc w:val="left"/>
      <w:pPr>
        <w:ind w:left="720" w:hanging="360"/>
      </w:pPr>
      <w:rPr>
        <w:rFonts w:ascii="Courier New" w:hAnsi="Courier New" w:hint="default"/>
      </w:rPr>
    </w:lvl>
    <w:lvl w:ilvl="1" w:tplc="C39819A6">
      <w:start w:val="1"/>
      <w:numFmt w:val="bullet"/>
      <w:lvlText w:val="o"/>
      <w:lvlJc w:val="left"/>
      <w:pPr>
        <w:ind w:left="1440" w:hanging="360"/>
      </w:pPr>
      <w:rPr>
        <w:rFonts w:ascii="Courier New" w:hAnsi="Courier New" w:hint="default"/>
      </w:rPr>
    </w:lvl>
    <w:lvl w:ilvl="2" w:tplc="36AE0DCE">
      <w:start w:val="1"/>
      <w:numFmt w:val="bullet"/>
      <w:lvlText w:val=""/>
      <w:lvlJc w:val="left"/>
      <w:pPr>
        <w:ind w:left="2160" w:hanging="360"/>
      </w:pPr>
      <w:rPr>
        <w:rFonts w:ascii="Wingdings" w:hAnsi="Wingdings" w:hint="default"/>
      </w:rPr>
    </w:lvl>
    <w:lvl w:ilvl="3" w:tplc="11E2660E">
      <w:start w:val="1"/>
      <w:numFmt w:val="bullet"/>
      <w:lvlText w:val=""/>
      <w:lvlJc w:val="left"/>
      <w:pPr>
        <w:ind w:left="2880" w:hanging="360"/>
      </w:pPr>
      <w:rPr>
        <w:rFonts w:ascii="Symbol" w:hAnsi="Symbol" w:hint="default"/>
      </w:rPr>
    </w:lvl>
    <w:lvl w:ilvl="4" w:tplc="C11CCFB0">
      <w:start w:val="1"/>
      <w:numFmt w:val="bullet"/>
      <w:lvlText w:val="o"/>
      <w:lvlJc w:val="left"/>
      <w:pPr>
        <w:ind w:left="3600" w:hanging="360"/>
      </w:pPr>
      <w:rPr>
        <w:rFonts w:ascii="Courier New" w:hAnsi="Courier New" w:hint="default"/>
      </w:rPr>
    </w:lvl>
    <w:lvl w:ilvl="5" w:tplc="4C20BEFC">
      <w:start w:val="1"/>
      <w:numFmt w:val="bullet"/>
      <w:lvlText w:val=""/>
      <w:lvlJc w:val="left"/>
      <w:pPr>
        <w:ind w:left="4320" w:hanging="360"/>
      </w:pPr>
      <w:rPr>
        <w:rFonts w:ascii="Wingdings" w:hAnsi="Wingdings" w:hint="default"/>
      </w:rPr>
    </w:lvl>
    <w:lvl w:ilvl="6" w:tplc="6A387E84">
      <w:start w:val="1"/>
      <w:numFmt w:val="bullet"/>
      <w:lvlText w:val=""/>
      <w:lvlJc w:val="left"/>
      <w:pPr>
        <w:ind w:left="5040" w:hanging="360"/>
      </w:pPr>
      <w:rPr>
        <w:rFonts w:ascii="Symbol" w:hAnsi="Symbol" w:hint="default"/>
      </w:rPr>
    </w:lvl>
    <w:lvl w:ilvl="7" w:tplc="059EBBB0">
      <w:start w:val="1"/>
      <w:numFmt w:val="bullet"/>
      <w:lvlText w:val="o"/>
      <w:lvlJc w:val="left"/>
      <w:pPr>
        <w:ind w:left="5760" w:hanging="360"/>
      </w:pPr>
      <w:rPr>
        <w:rFonts w:ascii="Courier New" w:hAnsi="Courier New" w:hint="default"/>
      </w:rPr>
    </w:lvl>
    <w:lvl w:ilvl="8" w:tplc="F050CF40">
      <w:start w:val="1"/>
      <w:numFmt w:val="bullet"/>
      <w:lvlText w:val=""/>
      <w:lvlJc w:val="left"/>
      <w:pPr>
        <w:ind w:left="6480" w:hanging="360"/>
      </w:pPr>
      <w:rPr>
        <w:rFonts w:ascii="Wingdings" w:hAnsi="Wingdings" w:hint="default"/>
      </w:rPr>
    </w:lvl>
  </w:abstractNum>
  <w:abstractNum w:abstractNumId="24" w15:restartNumberingAfterBreak="0">
    <w:nsid w:val="55E878D9"/>
    <w:multiLevelType w:val="hybridMultilevel"/>
    <w:tmpl w:val="8222D126"/>
    <w:lvl w:ilvl="0" w:tplc="31EECB00">
      <w:start w:val="1"/>
      <w:numFmt w:val="bullet"/>
      <w:lvlText w:val=""/>
      <w:lvlJc w:val="left"/>
      <w:pPr>
        <w:ind w:left="720" w:hanging="360"/>
      </w:pPr>
      <w:rPr>
        <w:rFonts w:ascii="Symbol" w:hAnsi="Symbol" w:hint="default"/>
      </w:rPr>
    </w:lvl>
    <w:lvl w:ilvl="1" w:tplc="6074A9EA">
      <w:start w:val="1"/>
      <w:numFmt w:val="bullet"/>
      <w:lvlText w:val="o"/>
      <w:lvlJc w:val="left"/>
      <w:pPr>
        <w:ind w:left="1440" w:hanging="360"/>
      </w:pPr>
      <w:rPr>
        <w:rFonts w:ascii="Courier New" w:hAnsi="Courier New" w:hint="default"/>
      </w:rPr>
    </w:lvl>
    <w:lvl w:ilvl="2" w:tplc="099CF904">
      <w:start w:val="1"/>
      <w:numFmt w:val="bullet"/>
      <w:lvlText w:val=""/>
      <w:lvlJc w:val="left"/>
      <w:pPr>
        <w:ind w:left="2160" w:hanging="360"/>
      </w:pPr>
      <w:rPr>
        <w:rFonts w:ascii="Wingdings" w:hAnsi="Wingdings" w:hint="default"/>
      </w:rPr>
    </w:lvl>
    <w:lvl w:ilvl="3" w:tplc="C0AE4FE6">
      <w:start w:val="1"/>
      <w:numFmt w:val="bullet"/>
      <w:lvlText w:val=""/>
      <w:lvlJc w:val="left"/>
      <w:pPr>
        <w:ind w:left="2880" w:hanging="360"/>
      </w:pPr>
      <w:rPr>
        <w:rFonts w:ascii="Symbol" w:hAnsi="Symbol" w:hint="default"/>
      </w:rPr>
    </w:lvl>
    <w:lvl w:ilvl="4" w:tplc="89CE05A0">
      <w:start w:val="1"/>
      <w:numFmt w:val="bullet"/>
      <w:lvlText w:val="o"/>
      <w:lvlJc w:val="left"/>
      <w:pPr>
        <w:ind w:left="3600" w:hanging="360"/>
      </w:pPr>
      <w:rPr>
        <w:rFonts w:ascii="Courier New" w:hAnsi="Courier New" w:hint="default"/>
      </w:rPr>
    </w:lvl>
    <w:lvl w:ilvl="5" w:tplc="35FC6D4C">
      <w:start w:val="1"/>
      <w:numFmt w:val="bullet"/>
      <w:lvlText w:val=""/>
      <w:lvlJc w:val="left"/>
      <w:pPr>
        <w:ind w:left="4320" w:hanging="360"/>
      </w:pPr>
      <w:rPr>
        <w:rFonts w:ascii="Wingdings" w:hAnsi="Wingdings" w:hint="default"/>
      </w:rPr>
    </w:lvl>
    <w:lvl w:ilvl="6" w:tplc="55646396">
      <w:start w:val="1"/>
      <w:numFmt w:val="bullet"/>
      <w:lvlText w:val=""/>
      <w:lvlJc w:val="left"/>
      <w:pPr>
        <w:ind w:left="5040" w:hanging="360"/>
      </w:pPr>
      <w:rPr>
        <w:rFonts w:ascii="Symbol" w:hAnsi="Symbol" w:hint="default"/>
      </w:rPr>
    </w:lvl>
    <w:lvl w:ilvl="7" w:tplc="FD3C9796">
      <w:start w:val="1"/>
      <w:numFmt w:val="bullet"/>
      <w:lvlText w:val="o"/>
      <w:lvlJc w:val="left"/>
      <w:pPr>
        <w:ind w:left="5760" w:hanging="360"/>
      </w:pPr>
      <w:rPr>
        <w:rFonts w:ascii="Courier New" w:hAnsi="Courier New" w:hint="default"/>
      </w:rPr>
    </w:lvl>
    <w:lvl w:ilvl="8" w:tplc="EAE2A158">
      <w:start w:val="1"/>
      <w:numFmt w:val="bullet"/>
      <w:lvlText w:val=""/>
      <w:lvlJc w:val="left"/>
      <w:pPr>
        <w:ind w:left="6480" w:hanging="360"/>
      </w:pPr>
      <w:rPr>
        <w:rFonts w:ascii="Wingdings" w:hAnsi="Wingdings" w:hint="default"/>
      </w:rPr>
    </w:lvl>
  </w:abstractNum>
  <w:abstractNum w:abstractNumId="25" w15:restartNumberingAfterBreak="0">
    <w:nsid w:val="5B769135"/>
    <w:multiLevelType w:val="hybridMultilevel"/>
    <w:tmpl w:val="AFDAE00E"/>
    <w:lvl w:ilvl="0" w:tplc="3AB0D3DC">
      <w:start w:val="1"/>
      <w:numFmt w:val="decimal"/>
      <w:lvlText w:val="%1."/>
      <w:lvlJc w:val="left"/>
      <w:pPr>
        <w:ind w:left="720" w:hanging="360"/>
      </w:pPr>
    </w:lvl>
    <w:lvl w:ilvl="1" w:tplc="520ADB3C">
      <w:start w:val="1"/>
      <w:numFmt w:val="lowerLetter"/>
      <w:lvlText w:val="%2."/>
      <w:lvlJc w:val="left"/>
      <w:pPr>
        <w:ind w:left="1440" w:hanging="360"/>
      </w:pPr>
    </w:lvl>
    <w:lvl w:ilvl="2" w:tplc="26D069D2">
      <w:start w:val="1"/>
      <w:numFmt w:val="lowerRoman"/>
      <w:lvlText w:val="%3."/>
      <w:lvlJc w:val="right"/>
      <w:pPr>
        <w:ind w:left="2160" w:hanging="180"/>
      </w:pPr>
    </w:lvl>
    <w:lvl w:ilvl="3" w:tplc="F40638B0">
      <w:start w:val="1"/>
      <w:numFmt w:val="decimal"/>
      <w:lvlText w:val="%4."/>
      <w:lvlJc w:val="left"/>
      <w:pPr>
        <w:ind w:left="2880" w:hanging="360"/>
      </w:pPr>
    </w:lvl>
    <w:lvl w:ilvl="4" w:tplc="3E5813B8">
      <w:start w:val="1"/>
      <w:numFmt w:val="lowerLetter"/>
      <w:lvlText w:val="%5."/>
      <w:lvlJc w:val="left"/>
      <w:pPr>
        <w:ind w:left="3600" w:hanging="360"/>
      </w:pPr>
    </w:lvl>
    <w:lvl w:ilvl="5" w:tplc="D39EEB16">
      <w:start w:val="1"/>
      <w:numFmt w:val="lowerRoman"/>
      <w:lvlText w:val="%6."/>
      <w:lvlJc w:val="right"/>
      <w:pPr>
        <w:ind w:left="4320" w:hanging="180"/>
      </w:pPr>
    </w:lvl>
    <w:lvl w:ilvl="6" w:tplc="57A60516">
      <w:start w:val="1"/>
      <w:numFmt w:val="decimal"/>
      <w:lvlText w:val="%7."/>
      <w:lvlJc w:val="left"/>
      <w:pPr>
        <w:ind w:left="5040" w:hanging="360"/>
      </w:pPr>
    </w:lvl>
    <w:lvl w:ilvl="7" w:tplc="7996E7A6">
      <w:start w:val="1"/>
      <w:numFmt w:val="lowerLetter"/>
      <w:lvlText w:val="%8."/>
      <w:lvlJc w:val="left"/>
      <w:pPr>
        <w:ind w:left="5760" w:hanging="360"/>
      </w:pPr>
    </w:lvl>
    <w:lvl w:ilvl="8" w:tplc="4FE2F8D4">
      <w:start w:val="1"/>
      <w:numFmt w:val="lowerRoman"/>
      <w:lvlText w:val="%9."/>
      <w:lvlJc w:val="right"/>
      <w:pPr>
        <w:ind w:left="6480" w:hanging="180"/>
      </w:pPr>
    </w:lvl>
  </w:abstractNum>
  <w:abstractNum w:abstractNumId="26" w15:restartNumberingAfterBreak="0">
    <w:nsid w:val="6364826D"/>
    <w:multiLevelType w:val="hybridMultilevel"/>
    <w:tmpl w:val="20384768"/>
    <w:lvl w:ilvl="0" w:tplc="AC500B92">
      <w:start w:val="1"/>
      <w:numFmt w:val="lowerRoman"/>
      <w:lvlText w:val="%1."/>
      <w:lvlJc w:val="right"/>
      <w:pPr>
        <w:ind w:left="4320" w:hanging="360"/>
      </w:pPr>
    </w:lvl>
    <w:lvl w:ilvl="1" w:tplc="29A0303A">
      <w:start w:val="1"/>
      <w:numFmt w:val="lowerLetter"/>
      <w:lvlText w:val="%2."/>
      <w:lvlJc w:val="left"/>
      <w:pPr>
        <w:ind w:left="5040" w:hanging="360"/>
      </w:pPr>
    </w:lvl>
    <w:lvl w:ilvl="2" w:tplc="6A34DAD0">
      <w:start w:val="1"/>
      <w:numFmt w:val="lowerRoman"/>
      <w:lvlText w:val="%3."/>
      <w:lvlJc w:val="right"/>
      <w:pPr>
        <w:ind w:left="5760" w:hanging="180"/>
      </w:pPr>
    </w:lvl>
    <w:lvl w:ilvl="3" w:tplc="18F83AC6">
      <w:start w:val="1"/>
      <w:numFmt w:val="decimal"/>
      <w:lvlText w:val="%4."/>
      <w:lvlJc w:val="left"/>
      <w:pPr>
        <w:ind w:left="6480" w:hanging="360"/>
      </w:pPr>
    </w:lvl>
    <w:lvl w:ilvl="4" w:tplc="1E5E77B0">
      <w:start w:val="1"/>
      <w:numFmt w:val="lowerLetter"/>
      <w:lvlText w:val="%5."/>
      <w:lvlJc w:val="left"/>
      <w:pPr>
        <w:ind w:left="7200" w:hanging="360"/>
      </w:pPr>
    </w:lvl>
    <w:lvl w:ilvl="5" w:tplc="1E4EF120">
      <w:start w:val="1"/>
      <w:numFmt w:val="lowerRoman"/>
      <w:lvlText w:val="%6."/>
      <w:lvlJc w:val="right"/>
      <w:pPr>
        <w:ind w:left="7920" w:hanging="180"/>
      </w:pPr>
    </w:lvl>
    <w:lvl w:ilvl="6" w:tplc="0714F0CE">
      <w:start w:val="1"/>
      <w:numFmt w:val="decimal"/>
      <w:lvlText w:val="%7."/>
      <w:lvlJc w:val="left"/>
      <w:pPr>
        <w:ind w:left="8640" w:hanging="360"/>
      </w:pPr>
    </w:lvl>
    <w:lvl w:ilvl="7" w:tplc="A04044A2">
      <w:start w:val="1"/>
      <w:numFmt w:val="lowerLetter"/>
      <w:lvlText w:val="%8."/>
      <w:lvlJc w:val="left"/>
      <w:pPr>
        <w:ind w:left="9360" w:hanging="360"/>
      </w:pPr>
    </w:lvl>
    <w:lvl w:ilvl="8" w:tplc="5E4C2160">
      <w:start w:val="1"/>
      <w:numFmt w:val="lowerRoman"/>
      <w:lvlText w:val="%9."/>
      <w:lvlJc w:val="right"/>
      <w:pPr>
        <w:ind w:left="10080" w:hanging="180"/>
      </w:pPr>
    </w:lvl>
  </w:abstractNum>
  <w:abstractNum w:abstractNumId="27" w15:restartNumberingAfterBreak="0">
    <w:nsid w:val="669A05AA"/>
    <w:multiLevelType w:val="hybridMultilevel"/>
    <w:tmpl w:val="28C8DF1A"/>
    <w:lvl w:ilvl="0" w:tplc="832EF97A">
      <w:start w:val="1"/>
      <w:numFmt w:val="decimal"/>
      <w:lvlText w:val="%1."/>
      <w:lvlJc w:val="left"/>
      <w:pPr>
        <w:ind w:left="720" w:hanging="360"/>
      </w:pPr>
    </w:lvl>
    <w:lvl w:ilvl="1" w:tplc="4FE22566">
      <w:start w:val="1"/>
      <w:numFmt w:val="lowerLetter"/>
      <w:lvlText w:val="%2."/>
      <w:lvlJc w:val="left"/>
      <w:pPr>
        <w:ind w:left="1440" w:hanging="360"/>
      </w:pPr>
    </w:lvl>
    <w:lvl w:ilvl="2" w:tplc="009843B4">
      <w:start w:val="1"/>
      <w:numFmt w:val="lowerRoman"/>
      <w:lvlText w:val="%3."/>
      <w:lvlJc w:val="right"/>
      <w:pPr>
        <w:ind w:left="2160" w:hanging="180"/>
      </w:pPr>
    </w:lvl>
    <w:lvl w:ilvl="3" w:tplc="DF80F6F4">
      <w:start w:val="1"/>
      <w:numFmt w:val="decimal"/>
      <w:lvlText w:val="%4."/>
      <w:lvlJc w:val="left"/>
      <w:pPr>
        <w:ind w:left="2880" w:hanging="360"/>
      </w:pPr>
    </w:lvl>
    <w:lvl w:ilvl="4" w:tplc="9C0039BC">
      <w:start w:val="1"/>
      <w:numFmt w:val="lowerLetter"/>
      <w:lvlText w:val="%5."/>
      <w:lvlJc w:val="left"/>
      <w:pPr>
        <w:ind w:left="3600" w:hanging="360"/>
      </w:pPr>
    </w:lvl>
    <w:lvl w:ilvl="5" w:tplc="30327602">
      <w:start w:val="1"/>
      <w:numFmt w:val="lowerRoman"/>
      <w:lvlText w:val="%6."/>
      <w:lvlJc w:val="right"/>
      <w:pPr>
        <w:ind w:left="4320" w:hanging="180"/>
      </w:pPr>
    </w:lvl>
    <w:lvl w:ilvl="6" w:tplc="8E14055C">
      <w:start w:val="1"/>
      <w:numFmt w:val="decimal"/>
      <w:lvlText w:val="%7."/>
      <w:lvlJc w:val="left"/>
      <w:pPr>
        <w:ind w:left="5040" w:hanging="360"/>
      </w:pPr>
    </w:lvl>
    <w:lvl w:ilvl="7" w:tplc="E146CA7E">
      <w:start w:val="1"/>
      <w:numFmt w:val="lowerLetter"/>
      <w:lvlText w:val="%8."/>
      <w:lvlJc w:val="left"/>
      <w:pPr>
        <w:ind w:left="5760" w:hanging="360"/>
      </w:pPr>
    </w:lvl>
    <w:lvl w:ilvl="8" w:tplc="FAC29E52">
      <w:start w:val="1"/>
      <w:numFmt w:val="lowerRoman"/>
      <w:lvlText w:val="%9."/>
      <w:lvlJc w:val="right"/>
      <w:pPr>
        <w:ind w:left="6480" w:hanging="180"/>
      </w:pPr>
    </w:lvl>
  </w:abstractNum>
  <w:abstractNum w:abstractNumId="28" w15:restartNumberingAfterBreak="0">
    <w:nsid w:val="68F651F8"/>
    <w:multiLevelType w:val="hybridMultilevel"/>
    <w:tmpl w:val="A2B2210A"/>
    <w:lvl w:ilvl="0" w:tplc="C7E2C7B2">
      <w:start w:val="1"/>
      <w:numFmt w:val="decimal"/>
      <w:lvlText w:val="%1."/>
      <w:lvlJc w:val="left"/>
      <w:pPr>
        <w:ind w:left="1080" w:hanging="360"/>
      </w:pPr>
    </w:lvl>
    <w:lvl w:ilvl="1" w:tplc="A04AB7B8">
      <w:start w:val="1"/>
      <w:numFmt w:val="lowerLetter"/>
      <w:lvlText w:val="%2."/>
      <w:lvlJc w:val="left"/>
      <w:pPr>
        <w:ind w:left="1800" w:hanging="360"/>
      </w:pPr>
    </w:lvl>
    <w:lvl w:ilvl="2" w:tplc="82906116">
      <w:start w:val="1"/>
      <w:numFmt w:val="lowerRoman"/>
      <w:lvlText w:val="%3."/>
      <w:lvlJc w:val="right"/>
      <w:pPr>
        <w:ind w:left="2520" w:hanging="180"/>
      </w:pPr>
    </w:lvl>
    <w:lvl w:ilvl="3" w:tplc="F2ECE2BE">
      <w:start w:val="1"/>
      <w:numFmt w:val="decimal"/>
      <w:lvlText w:val="%4."/>
      <w:lvlJc w:val="left"/>
      <w:pPr>
        <w:ind w:left="3240" w:hanging="360"/>
      </w:pPr>
    </w:lvl>
    <w:lvl w:ilvl="4" w:tplc="56463348">
      <w:start w:val="1"/>
      <w:numFmt w:val="lowerLetter"/>
      <w:lvlText w:val="%5."/>
      <w:lvlJc w:val="left"/>
      <w:pPr>
        <w:ind w:left="3960" w:hanging="360"/>
      </w:pPr>
    </w:lvl>
    <w:lvl w:ilvl="5" w:tplc="D9D8F1FE">
      <w:start w:val="1"/>
      <w:numFmt w:val="lowerRoman"/>
      <w:lvlText w:val="%6."/>
      <w:lvlJc w:val="right"/>
      <w:pPr>
        <w:ind w:left="4680" w:hanging="180"/>
      </w:pPr>
    </w:lvl>
    <w:lvl w:ilvl="6" w:tplc="53AC7B90">
      <w:start w:val="1"/>
      <w:numFmt w:val="decimal"/>
      <w:lvlText w:val="%7."/>
      <w:lvlJc w:val="left"/>
      <w:pPr>
        <w:ind w:left="5400" w:hanging="360"/>
      </w:pPr>
    </w:lvl>
    <w:lvl w:ilvl="7" w:tplc="A6989160">
      <w:start w:val="1"/>
      <w:numFmt w:val="lowerLetter"/>
      <w:lvlText w:val="%8."/>
      <w:lvlJc w:val="left"/>
      <w:pPr>
        <w:ind w:left="6120" w:hanging="360"/>
      </w:pPr>
    </w:lvl>
    <w:lvl w:ilvl="8" w:tplc="913A011C">
      <w:start w:val="1"/>
      <w:numFmt w:val="lowerRoman"/>
      <w:lvlText w:val="%9."/>
      <w:lvlJc w:val="right"/>
      <w:pPr>
        <w:ind w:left="6840" w:hanging="180"/>
      </w:pPr>
    </w:lvl>
  </w:abstractNum>
  <w:abstractNum w:abstractNumId="29" w15:restartNumberingAfterBreak="0">
    <w:nsid w:val="6E7A3203"/>
    <w:multiLevelType w:val="hybridMultilevel"/>
    <w:tmpl w:val="FB404CC6"/>
    <w:lvl w:ilvl="0" w:tplc="B2A27646">
      <w:start w:val="1"/>
      <w:numFmt w:val="decimal"/>
      <w:lvlText w:val="%1."/>
      <w:lvlJc w:val="left"/>
      <w:pPr>
        <w:ind w:left="360" w:hanging="360"/>
      </w:pPr>
    </w:lvl>
    <w:lvl w:ilvl="1" w:tplc="EDBCF8AE">
      <w:start w:val="1"/>
      <w:numFmt w:val="lowerLetter"/>
      <w:lvlText w:val="%2."/>
      <w:lvlJc w:val="left"/>
      <w:pPr>
        <w:ind w:left="1080" w:hanging="360"/>
      </w:pPr>
    </w:lvl>
    <w:lvl w:ilvl="2" w:tplc="EF10CDE6">
      <w:start w:val="1"/>
      <w:numFmt w:val="lowerRoman"/>
      <w:lvlText w:val="%3."/>
      <w:lvlJc w:val="right"/>
      <w:pPr>
        <w:ind w:left="1800" w:hanging="180"/>
      </w:pPr>
    </w:lvl>
    <w:lvl w:ilvl="3" w:tplc="74B489AE">
      <w:start w:val="1"/>
      <w:numFmt w:val="decimal"/>
      <w:lvlText w:val="%4."/>
      <w:lvlJc w:val="left"/>
      <w:pPr>
        <w:ind w:left="2520" w:hanging="360"/>
      </w:pPr>
    </w:lvl>
    <w:lvl w:ilvl="4" w:tplc="44107834">
      <w:start w:val="1"/>
      <w:numFmt w:val="lowerLetter"/>
      <w:lvlText w:val="%5."/>
      <w:lvlJc w:val="left"/>
      <w:pPr>
        <w:ind w:left="3240" w:hanging="360"/>
      </w:pPr>
    </w:lvl>
    <w:lvl w:ilvl="5" w:tplc="C7B02C2E">
      <w:start w:val="1"/>
      <w:numFmt w:val="lowerRoman"/>
      <w:lvlText w:val="%6."/>
      <w:lvlJc w:val="right"/>
      <w:pPr>
        <w:ind w:left="3960" w:hanging="180"/>
      </w:pPr>
    </w:lvl>
    <w:lvl w:ilvl="6" w:tplc="6EEA9406">
      <w:start w:val="1"/>
      <w:numFmt w:val="decimal"/>
      <w:lvlText w:val="%7."/>
      <w:lvlJc w:val="left"/>
      <w:pPr>
        <w:ind w:left="4680" w:hanging="360"/>
      </w:pPr>
    </w:lvl>
    <w:lvl w:ilvl="7" w:tplc="22240CD6">
      <w:start w:val="1"/>
      <w:numFmt w:val="lowerLetter"/>
      <w:lvlText w:val="%8."/>
      <w:lvlJc w:val="left"/>
      <w:pPr>
        <w:ind w:left="5400" w:hanging="360"/>
      </w:pPr>
    </w:lvl>
    <w:lvl w:ilvl="8" w:tplc="EBF6D652">
      <w:start w:val="1"/>
      <w:numFmt w:val="lowerRoman"/>
      <w:lvlText w:val="%9."/>
      <w:lvlJc w:val="right"/>
      <w:pPr>
        <w:ind w:left="6120" w:hanging="180"/>
      </w:pPr>
    </w:lvl>
  </w:abstractNum>
  <w:abstractNum w:abstractNumId="30" w15:restartNumberingAfterBreak="0">
    <w:nsid w:val="747FFCD3"/>
    <w:multiLevelType w:val="hybridMultilevel"/>
    <w:tmpl w:val="5A5CDA36"/>
    <w:lvl w:ilvl="0" w:tplc="04C0A0B0">
      <w:start w:val="1"/>
      <w:numFmt w:val="bullet"/>
      <w:lvlText w:val=""/>
      <w:lvlJc w:val="left"/>
      <w:pPr>
        <w:ind w:left="1080" w:hanging="360"/>
      </w:pPr>
    </w:lvl>
    <w:lvl w:ilvl="1" w:tplc="FA6234A6">
      <w:start w:val="1"/>
      <w:numFmt w:val="lowerLetter"/>
      <w:lvlText w:val="%2."/>
      <w:lvlJc w:val="left"/>
      <w:pPr>
        <w:ind w:left="1800" w:hanging="360"/>
      </w:pPr>
    </w:lvl>
    <w:lvl w:ilvl="2" w:tplc="0E5AEB02">
      <w:start w:val="1"/>
      <w:numFmt w:val="lowerRoman"/>
      <w:lvlText w:val="%3."/>
      <w:lvlJc w:val="right"/>
      <w:pPr>
        <w:ind w:left="2520" w:hanging="180"/>
      </w:pPr>
    </w:lvl>
    <w:lvl w:ilvl="3" w:tplc="5EA8B30A">
      <w:start w:val="1"/>
      <w:numFmt w:val="decimal"/>
      <w:lvlText w:val="%4."/>
      <w:lvlJc w:val="left"/>
      <w:pPr>
        <w:ind w:left="3240" w:hanging="360"/>
      </w:pPr>
    </w:lvl>
    <w:lvl w:ilvl="4" w:tplc="F3C0C060">
      <w:start w:val="1"/>
      <w:numFmt w:val="lowerLetter"/>
      <w:lvlText w:val="%5."/>
      <w:lvlJc w:val="left"/>
      <w:pPr>
        <w:ind w:left="3960" w:hanging="360"/>
      </w:pPr>
    </w:lvl>
    <w:lvl w:ilvl="5" w:tplc="C89A2E4A">
      <w:start w:val="1"/>
      <w:numFmt w:val="lowerRoman"/>
      <w:lvlText w:val="%6."/>
      <w:lvlJc w:val="right"/>
      <w:pPr>
        <w:ind w:left="4680" w:hanging="180"/>
      </w:pPr>
    </w:lvl>
    <w:lvl w:ilvl="6" w:tplc="4EAA5CF8">
      <w:start w:val="1"/>
      <w:numFmt w:val="decimal"/>
      <w:lvlText w:val="%7."/>
      <w:lvlJc w:val="left"/>
      <w:pPr>
        <w:ind w:left="5400" w:hanging="360"/>
      </w:pPr>
    </w:lvl>
    <w:lvl w:ilvl="7" w:tplc="EDB0063C">
      <w:start w:val="1"/>
      <w:numFmt w:val="lowerLetter"/>
      <w:lvlText w:val="%8."/>
      <w:lvlJc w:val="left"/>
      <w:pPr>
        <w:ind w:left="6120" w:hanging="360"/>
      </w:pPr>
    </w:lvl>
    <w:lvl w:ilvl="8" w:tplc="8CD07280">
      <w:start w:val="1"/>
      <w:numFmt w:val="lowerRoman"/>
      <w:lvlText w:val="%9."/>
      <w:lvlJc w:val="right"/>
      <w:pPr>
        <w:ind w:left="6840" w:hanging="180"/>
      </w:pPr>
    </w:lvl>
  </w:abstractNum>
  <w:abstractNum w:abstractNumId="31" w15:restartNumberingAfterBreak="0">
    <w:nsid w:val="75CC203A"/>
    <w:multiLevelType w:val="hybridMultilevel"/>
    <w:tmpl w:val="A784EA4E"/>
    <w:lvl w:ilvl="0" w:tplc="63B0CC82">
      <w:start w:val="1"/>
      <w:numFmt w:val="bullet"/>
      <w:lvlText w:val=""/>
      <w:lvlJc w:val="left"/>
      <w:pPr>
        <w:ind w:left="720" w:hanging="360"/>
      </w:pPr>
      <w:rPr>
        <w:rFonts w:ascii="Symbol" w:hAnsi="Symbol" w:hint="default"/>
      </w:rPr>
    </w:lvl>
    <w:lvl w:ilvl="1" w:tplc="1AA8DFAA">
      <w:start w:val="1"/>
      <w:numFmt w:val="bullet"/>
      <w:lvlText w:val="o"/>
      <w:lvlJc w:val="left"/>
      <w:pPr>
        <w:ind w:left="1440" w:hanging="360"/>
      </w:pPr>
      <w:rPr>
        <w:rFonts w:ascii="Courier New" w:hAnsi="Courier New" w:hint="default"/>
      </w:rPr>
    </w:lvl>
    <w:lvl w:ilvl="2" w:tplc="1A5EEF8C">
      <w:start w:val="1"/>
      <w:numFmt w:val="bullet"/>
      <w:lvlText w:val=""/>
      <w:lvlJc w:val="left"/>
      <w:pPr>
        <w:ind w:left="2160" w:hanging="360"/>
      </w:pPr>
      <w:rPr>
        <w:rFonts w:ascii="Wingdings" w:hAnsi="Wingdings" w:hint="default"/>
      </w:rPr>
    </w:lvl>
    <w:lvl w:ilvl="3" w:tplc="70A85732">
      <w:start w:val="1"/>
      <w:numFmt w:val="bullet"/>
      <w:lvlText w:val=""/>
      <w:lvlJc w:val="left"/>
      <w:pPr>
        <w:ind w:left="2880" w:hanging="360"/>
      </w:pPr>
      <w:rPr>
        <w:rFonts w:ascii="Symbol" w:hAnsi="Symbol" w:hint="default"/>
      </w:rPr>
    </w:lvl>
    <w:lvl w:ilvl="4" w:tplc="83BAFE18">
      <w:start w:val="1"/>
      <w:numFmt w:val="bullet"/>
      <w:lvlText w:val="o"/>
      <w:lvlJc w:val="left"/>
      <w:pPr>
        <w:ind w:left="3600" w:hanging="360"/>
      </w:pPr>
      <w:rPr>
        <w:rFonts w:ascii="Courier New" w:hAnsi="Courier New" w:hint="default"/>
      </w:rPr>
    </w:lvl>
    <w:lvl w:ilvl="5" w:tplc="A28EBF58">
      <w:start w:val="1"/>
      <w:numFmt w:val="bullet"/>
      <w:lvlText w:val=""/>
      <w:lvlJc w:val="left"/>
      <w:pPr>
        <w:ind w:left="4320" w:hanging="360"/>
      </w:pPr>
      <w:rPr>
        <w:rFonts w:ascii="Wingdings" w:hAnsi="Wingdings" w:hint="default"/>
      </w:rPr>
    </w:lvl>
    <w:lvl w:ilvl="6" w:tplc="2136A0F4">
      <w:start w:val="1"/>
      <w:numFmt w:val="bullet"/>
      <w:lvlText w:val=""/>
      <w:lvlJc w:val="left"/>
      <w:pPr>
        <w:ind w:left="5040" w:hanging="360"/>
      </w:pPr>
      <w:rPr>
        <w:rFonts w:ascii="Symbol" w:hAnsi="Symbol" w:hint="default"/>
      </w:rPr>
    </w:lvl>
    <w:lvl w:ilvl="7" w:tplc="62EC7D16">
      <w:start w:val="1"/>
      <w:numFmt w:val="bullet"/>
      <w:lvlText w:val="o"/>
      <w:lvlJc w:val="left"/>
      <w:pPr>
        <w:ind w:left="5760" w:hanging="360"/>
      </w:pPr>
      <w:rPr>
        <w:rFonts w:ascii="Courier New" w:hAnsi="Courier New" w:hint="default"/>
      </w:rPr>
    </w:lvl>
    <w:lvl w:ilvl="8" w:tplc="122EDD5A">
      <w:start w:val="1"/>
      <w:numFmt w:val="bullet"/>
      <w:lvlText w:val=""/>
      <w:lvlJc w:val="left"/>
      <w:pPr>
        <w:ind w:left="6480" w:hanging="360"/>
      </w:pPr>
      <w:rPr>
        <w:rFonts w:ascii="Wingdings" w:hAnsi="Wingdings" w:hint="default"/>
      </w:rPr>
    </w:lvl>
  </w:abstractNum>
  <w:abstractNum w:abstractNumId="32" w15:restartNumberingAfterBreak="0">
    <w:nsid w:val="7D7B66CE"/>
    <w:multiLevelType w:val="hybridMultilevel"/>
    <w:tmpl w:val="57781B8E"/>
    <w:lvl w:ilvl="0" w:tplc="670A697C">
      <w:start w:val="1"/>
      <w:numFmt w:val="bullet"/>
      <w:lvlText w:val=""/>
      <w:lvlJc w:val="left"/>
      <w:pPr>
        <w:ind w:left="1440" w:hanging="360"/>
      </w:pPr>
      <w:rPr>
        <w:rFonts w:ascii="Symbol" w:hAnsi="Symbol" w:hint="default"/>
      </w:rPr>
    </w:lvl>
    <w:lvl w:ilvl="1" w:tplc="123837DA">
      <w:start w:val="1"/>
      <w:numFmt w:val="bullet"/>
      <w:lvlText w:val="o"/>
      <w:lvlJc w:val="left"/>
      <w:pPr>
        <w:ind w:left="2160" w:hanging="360"/>
      </w:pPr>
      <w:rPr>
        <w:rFonts w:ascii="Courier New" w:hAnsi="Courier New" w:hint="default"/>
      </w:rPr>
    </w:lvl>
    <w:lvl w:ilvl="2" w:tplc="31807A62">
      <w:start w:val="1"/>
      <w:numFmt w:val="bullet"/>
      <w:lvlText w:val=""/>
      <w:lvlJc w:val="left"/>
      <w:pPr>
        <w:ind w:left="2880" w:hanging="360"/>
      </w:pPr>
      <w:rPr>
        <w:rFonts w:ascii="Wingdings" w:hAnsi="Wingdings" w:hint="default"/>
      </w:rPr>
    </w:lvl>
    <w:lvl w:ilvl="3" w:tplc="860025A0">
      <w:start w:val="1"/>
      <w:numFmt w:val="bullet"/>
      <w:lvlText w:val=""/>
      <w:lvlJc w:val="left"/>
      <w:pPr>
        <w:ind w:left="3600" w:hanging="360"/>
      </w:pPr>
      <w:rPr>
        <w:rFonts w:ascii="Symbol" w:hAnsi="Symbol" w:hint="default"/>
      </w:rPr>
    </w:lvl>
    <w:lvl w:ilvl="4" w:tplc="D7FA4166">
      <w:start w:val="1"/>
      <w:numFmt w:val="bullet"/>
      <w:lvlText w:val="o"/>
      <w:lvlJc w:val="left"/>
      <w:pPr>
        <w:ind w:left="4320" w:hanging="360"/>
      </w:pPr>
      <w:rPr>
        <w:rFonts w:ascii="Courier New" w:hAnsi="Courier New" w:hint="default"/>
      </w:rPr>
    </w:lvl>
    <w:lvl w:ilvl="5" w:tplc="37644A1E">
      <w:start w:val="1"/>
      <w:numFmt w:val="bullet"/>
      <w:lvlText w:val=""/>
      <w:lvlJc w:val="left"/>
      <w:pPr>
        <w:ind w:left="5040" w:hanging="360"/>
      </w:pPr>
      <w:rPr>
        <w:rFonts w:ascii="Wingdings" w:hAnsi="Wingdings" w:hint="default"/>
      </w:rPr>
    </w:lvl>
    <w:lvl w:ilvl="6" w:tplc="EF0C410A">
      <w:start w:val="1"/>
      <w:numFmt w:val="bullet"/>
      <w:lvlText w:val=""/>
      <w:lvlJc w:val="left"/>
      <w:pPr>
        <w:ind w:left="5760" w:hanging="360"/>
      </w:pPr>
      <w:rPr>
        <w:rFonts w:ascii="Symbol" w:hAnsi="Symbol" w:hint="default"/>
      </w:rPr>
    </w:lvl>
    <w:lvl w:ilvl="7" w:tplc="9D92879C">
      <w:start w:val="1"/>
      <w:numFmt w:val="bullet"/>
      <w:lvlText w:val="o"/>
      <w:lvlJc w:val="left"/>
      <w:pPr>
        <w:ind w:left="6480" w:hanging="360"/>
      </w:pPr>
      <w:rPr>
        <w:rFonts w:ascii="Courier New" w:hAnsi="Courier New" w:hint="default"/>
      </w:rPr>
    </w:lvl>
    <w:lvl w:ilvl="8" w:tplc="1304BEDE">
      <w:start w:val="1"/>
      <w:numFmt w:val="bullet"/>
      <w:lvlText w:val=""/>
      <w:lvlJc w:val="left"/>
      <w:pPr>
        <w:ind w:left="7200" w:hanging="360"/>
      </w:pPr>
      <w:rPr>
        <w:rFonts w:ascii="Wingdings" w:hAnsi="Wingdings" w:hint="default"/>
      </w:rPr>
    </w:lvl>
  </w:abstractNum>
  <w:abstractNum w:abstractNumId="33" w15:restartNumberingAfterBreak="0">
    <w:nsid w:val="7DD49973"/>
    <w:multiLevelType w:val="hybridMultilevel"/>
    <w:tmpl w:val="A74801C6"/>
    <w:lvl w:ilvl="0" w:tplc="540E0A40">
      <w:start w:val="1"/>
      <w:numFmt w:val="bullet"/>
      <w:lvlText w:val=""/>
      <w:lvlJc w:val="left"/>
      <w:pPr>
        <w:ind w:left="720" w:hanging="360"/>
      </w:pPr>
      <w:rPr>
        <w:rFonts w:ascii="Wingdings" w:hAnsi="Wingdings" w:hint="default"/>
      </w:rPr>
    </w:lvl>
    <w:lvl w:ilvl="1" w:tplc="9D0E96AE">
      <w:start w:val="1"/>
      <w:numFmt w:val="bullet"/>
      <w:lvlText w:val="o"/>
      <w:lvlJc w:val="left"/>
      <w:pPr>
        <w:ind w:left="1440" w:hanging="360"/>
      </w:pPr>
      <w:rPr>
        <w:rFonts w:ascii="Courier New" w:hAnsi="Courier New" w:hint="default"/>
      </w:rPr>
    </w:lvl>
    <w:lvl w:ilvl="2" w:tplc="198C5FF8">
      <w:start w:val="1"/>
      <w:numFmt w:val="bullet"/>
      <w:lvlText w:val=""/>
      <w:lvlJc w:val="left"/>
      <w:pPr>
        <w:ind w:left="2160" w:hanging="360"/>
      </w:pPr>
      <w:rPr>
        <w:rFonts w:ascii="Wingdings" w:hAnsi="Wingdings" w:hint="default"/>
      </w:rPr>
    </w:lvl>
    <w:lvl w:ilvl="3" w:tplc="229078B8">
      <w:start w:val="1"/>
      <w:numFmt w:val="bullet"/>
      <w:lvlText w:val=""/>
      <w:lvlJc w:val="left"/>
      <w:pPr>
        <w:ind w:left="2880" w:hanging="360"/>
      </w:pPr>
      <w:rPr>
        <w:rFonts w:ascii="Symbol" w:hAnsi="Symbol" w:hint="default"/>
      </w:rPr>
    </w:lvl>
    <w:lvl w:ilvl="4" w:tplc="8AA09BDA">
      <w:start w:val="1"/>
      <w:numFmt w:val="bullet"/>
      <w:lvlText w:val="o"/>
      <w:lvlJc w:val="left"/>
      <w:pPr>
        <w:ind w:left="3600" w:hanging="360"/>
      </w:pPr>
      <w:rPr>
        <w:rFonts w:ascii="Courier New" w:hAnsi="Courier New" w:hint="default"/>
      </w:rPr>
    </w:lvl>
    <w:lvl w:ilvl="5" w:tplc="7514DF76">
      <w:start w:val="1"/>
      <w:numFmt w:val="bullet"/>
      <w:lvlText w:val=""/>
      <w:lvlJc w:val="left"/>
      <w:pPr>
        <w:ind w:left="4320" w:hanging="360"/>
      </w:pPr>
      <w:rPr>
        <w:rFonts w:ascii="Wingdings" w:hAnsi="Wingdings" w:hint="default"/>
      </w:rPr>
    </w:lvl>
    <w:lvl w:ilvl="6" w:tplc="2D100DB4">
      <w:start w:val="1"/>
      <w:numFmt w:val="bullet"/>
      <w:lvlText w:val=""/>
      <w:lvlJc w:val="left"/>
      <w:pPr>
        <w:ind w:left="5040" w:hanging="360"/>
      </w:pPr>
      <w:rPr>
        <w:rFonts w:ascii="Symbol" w:hAnsi="Symbol" w:hint="default"/>
      </w:rPr>
    </w:lvl>
    <w:lvl w:ilvl="7" w:tplc="337CA5F8">
      <w:start w:val="1"/>
      <w:numFmt w:val="bullet"/>
      <w:lvlText w:val="o"/>
      <w:lvlJc w:val="left"/>
      <w:pPr>
        <w:ind w:left="5760" w:hanging="360"/>
      </w:pPr>
      <w:rPr>
        <w:rFonts w:ascii="Courier New" w:hAnsi="Courier New" w:hint="default"/>
      </w:rPr>
    </w:lvl>
    <w:lvl w:ilvl="8" w:tplc="B2DE5B5C">
      <w:start w:val="1"/>
      <w:numFmt w:val="bullet"/>
      <w:lvlText w:val=""/>
      <w:lvlJc w:val="left"/>
      <w:pPr>
        <w:ind w:left="6480" w:hanging="360"/>
      </w:pPr>
      <w:rPr>
        <w:rFonts w:ascii="Wingdings" w:hAnsi="Wingdings" w:hint="default"/>
      </w:rPr>
    </w:lvl>
  </w:abstractNum>
  <w:num w:numId="1" w16cid:durableId="1773553233">
    <w:abstractNumId w:val="22"/>
  </w:num>
  <w:num w:numId="2" w16cid:durableId="2138139024">
    <w:abstractNumId w:val="0"/>
  </w:num>
  <w:num w:numId="3" w16cid:durableId="1491754564">
    <w:abstractNumId w:val="31"/>
  </w:num>
  <w:num w:numId="4" w16cid:durableId="718671700">
    <w:abstractNumId w:val="15"/>
  </w:num>
  <w:num w:numId="5" w16cid:durableId="1459104889">
    <w:abstractNumId w:val="24"/>
  </w:num>
  <w:num w:numId="6" w16cid:durableId="493641883">
    <w:abstractNumId w:val="8"/>
  </w:num>
  <w:num w:numId="7" w16cid:durableId="175005880">
    <w:abstractNumId w:val="2"/>
  </w:num>
  <w:num w:numId="8" w16cid:durableId="2080667968">
    <w:abstractNumId w:val="17"/>
  </w:num>
  <w:num w:numId="9" w16cid:durableId="2121100704">
    <w:abstractNumId w:val="12"/>
  </w:num>
  <w:num w:numId="10" w16cid:durableId="1393195201">
    <w:abstractNumId w:val="26"/>
  </w:num>
  <w:num w:numId="11" w16cid:durableId="118961823">
    <w:abstractNumId w:val="32"/>
  </w:num>
  <w:num w:numId="12" w16cid:durableId="348139381">
    <w:abstractNumId w:val="6"/>
  </w:num>
  <w:num w:numId="13" w16cid:durableId="1071659633">
    <w:abstractNumId w:val="9"/>
  </w:num>
  <w:num w:numId="14" w16cid:durableId="615211806">
    <w:abstractNumId w:val="19"/>
  </w:num>
  <w:num w:numId="15" w16cid:durableId="307706366">
    <w:abstractNumId w:val="7"/>
  </w:num>
  <w:num w:numId="16" w16cid:durableId="1314216431">
    <w:abstractNumId w:val="3"/>
  </w:num>
  <w:num w:numId="17" w16cid:durableId="1465542521">
    <w:abstractNumId w:val="18"/>
  </w:num>
  <w:num w:numId="18" w16cid:durableId="1367367671">
    <w:abstractNumId w:val="23"/>
  </w:num>
  <w:num w:numId="19" w16cid:durableId="1333726003">
    <w:abstractNumId w:val="10"/>
  </w:num>
  <w:num w:numId="20" w16cid:durableId="1503475734">
    <w:abstractNumId w:val="33"/>
  </w:num>
  <w:num w:numId="21" w16cid:durableId="440606595">
    <w:abstractNumId w:val="16"/>
  </w:num>
  <w:num w:numId="22" w16cid:durableId="2112970599">
    <w:abstractNumId w:val="21"/>
  </w:num>
  <w:num w:numId="23" w16cid:durableId="2051414996">
    <w:abstractNumId w:val="27"/>
  </w:num>
  <w:num w:numId="24" w16cid:durableId="1719277982">
    <w:abstractNumId w:val="4"/>
  </w:num>
  <w:num w:numId="25" w16cid:durableId="1849440177">
    <w:abstractNumId w:val="1"/>
  </w:num>
  <w:num w:numId="26" w16cid:durableId="739058654">
    <w:abstractNumId w:val="13"/>
  </w:num>
  <w:num w:numId="27" w16cid:durableId="1584030380">
    <w:abstractNumId w:val="28"/>
  </w:num>
  <w:num w:numId="28" w16cid:durableId="1101336985">
    <w:abstractNumId w:val="29"/>
  </w:num>
  <w:num w:numId="29" w16cid:durableId="2057728828">
    <w:abstractNumId w:val="25"/>
  </w:num>
  <w:num w:numId="30" w16cid:durableId="716275140">
    <w:abstractNumId w:val="5"/>
  </w:num>
  <w:num w:numId="31" w16cid:durableId="1682901293">
    <w:abstractNumId w:val="30"/>
  </w:num>
  <w:num w:numId="32" w16cid:durableId="1324359238">
    <w:abstractNumId w:val="20"/>
  </w:num>
  <w:num w:numId="33" w16cid:durableId="11882762">
    <w:abstractNumId w:val="14"/>
  </w:num>
  <w:num w:numId="34" w16cid:durableId="19229063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mailMerge>
    <w:mainDocumentType w:val="formLetters"/>
    <w:linkToQuery/>
    <w:dataType w:val="textFile"/>
    <w:query w:val="SELECT * FROM /Users/aureliafleury/Library/CloudStorage/OneDrive-Bibliothèquespartagées-UniversitéLaval/Société inclusive - General/Programmation evenements/Événement recherche participative/Evenement RP/4_COM/6-ATTESTATION/Inscriptions colloque.xlsx"/>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CB"/>
    <w:rsid w:val="00077BFC"/>
    <w:rsid w:val="001B6229"/>
    <w:rsid w:val="001C0768"/>
    <w:rsid w:val="002045B2"/>
    <w:rsid w:val="002E29FC"/>
    <w:rsid w:val="002E5D37"/>
    <w:rsid w:val="0034434A"/>
    <w:rsid w:val="004318D3"/>
    <w:rsid w:val="00478594"/>
    <w:rsid w:val="004A10E8"/>
    <w:rsid w:val="00503D74"/>
    <w:rsid w:val="00511E25"/>
    <w:rsid w:val="00560902"/>
    <w:rsid w:val="005746BA"/>
    <w:rsid w:val="005B9822"/>
    <w:rsid w:val="0065383C"/>
    <w:rsid w:val="006D34EE"/>
    <w:rsid w:val="007402CB"/>
    <w:rsid w:val="00750772"/>
    <w:rsid w:val="00BA4A8D"/>
    <w:rsid w:val="00CD94B0"/>
    <w:rsid w:val="00D94C4A"/>
    <w:rsid w:val="00DC37B4"/>
    <w:rsid w:val="00EB393E"/>
    <w:rsid w:val="00EC64A0"/>
    <w:rsid w:val="00F04764"/>
    <w:rsid w:val="01208F15"/>
    <w:rsid w:val="012E14DD"/>
    <w:rsid w:val="013C2886"/>
    <w:rsid w:val="01542111"/>
    <w:rsid w:val="0165CB44"/>
    <w:rsid w:val="016CCE8D"/>
    <w:rsid w:val="01D29676"/>
    <w:rsid w:val="01F76883"/>
    <w:rsid w:val="022CD134"/>
    <w:rsid w:val="02453DF4"/>
    <w:rsid w:val="02BB073C"/>
    <w:rsid w:val="0308CCFB"/>
    <w:rsid w:val="03324E7A"/>
    <w:rsid w:val="0348BFDE"/>
    <w:rsid w:val="034F3794"/>
    <w:rsid w:val="038DA9C4"/>
    <w:rsid w:val="03A74CCD"/>
    <w:rsid w:val="03D7F72C"/>
    <w:rsid w:val="03E83B20"/>
    <w:rsid w:val="03FF6A44"/>
    <w:rsid w:val="042C031F"/>
    <w:rsid w:val="04D72E5C"/>
    <w:rsid w:val="050A3738"/>
    <w:rsid w:val="0513EAD7"/>
    <w:rsid w:val="05840B81"/>
    <w:rsid w:val="05C250A6"/>
    <w:rsid w:val="06246D91"/>
    <w:rsid w:val="066453F8"/>
    <w:rsid w:val="0672907C"/>
    <w:rsid w:val="067676E5"/>
    <w:rsid w:val="06EB1461"/>
    <w:rsid w:val="072498C2"/>
    <w:rsid w:val="076FE4AA"/>
    <w:rsid w:val="079EAA74"/>
    <w:rsid w:val="080743C7"/>
    <w:rsid w:val="0865B9C9"/>
    <w:rsid w:val="0892535E"/>
    <w:rsid w:val="08BE0B5C"/>
    <w:rsid w:val="08C5606F"/>
    <w:rsid w:val="08DC6133"/>
    <w:rsid w:val="095548E7"/>
    <w:rsid w:val="096A5880"/>
    <w:rsid w:val="09A38736"/>
    <w:rsid w:val="0A1A7EF3"/>
    <w:rsid w:val="0A24698E"/>
    <w:rsid w:val="0A2731D6"/>
    <w:rsid w:val="0A3E5447"/>
    <w:rsid w:val="0AAA23CE"/>
    <w:rsid w:val="0AB0556B"/>
    <w:rsid w:val="0AB48698"/>
    <w:rsid w:val="0AB59AF5"/>
    <w:rsid w:val="0AC5A871"/>
    <w:rsid w:val="0B02C429"/>
    <w:rsid w:val="0B3014FE"/>
    <w:rsid w:val="0B37C51B"/>
    <w:rsid w:val="0B7183B5"/>
    <w:rsid w:val="0B85734E"/>
    <w:rsid w:val="0BB64F54"/>
    <w:rsid w:val="0BE6D8C4"/>
    <w:rsid w:val="0BED9DAE"/>
    <w:rsid w:val="0C37E086"/>
    <w:rsid w:val="0C481F65"/>
    <w:rsid w:val="0C894C50"/>
    <w:rsid w:val="0CACFC25"/>
    <w:rsid w:val="0CD828A7"/>
    <w:rsid w:val="0D01664A"/>
    <w:rsid w:val="0D2143AF"/>
    <w:rsid w:val="0D8C89BF"/>
    <w:rsid w:val="0DE77AD5"/>
    <w:rsid w:val="0DFAB62C"/>
    <w:rsid w:val="0E480213"/>
    <w:rsid w:val="0EBD1410"/>
    <w:rsid w:val="0F0486E4"/>
    <w:rsid w:val="0F099FF6"/>
    <w:rsid w:val="0F16A131"/>
    <w:rsid w:val="0F380F4D"/>
    <w:rsid w:val="0F5EAC0F"/>
    <w:rsid w:val="1003B2A1"/>
    <w:rsid w:val="100DF0F3"/>
    <w:rsid w:val="1025D491"/>
    <w:rsid w:val="1058E471"/>
    <w:rsid w:val="10AFF4E4"/>
    <w:rsid w:val="11276545"/>
    <w:rsid w:val="115CBD73"/>
    <w:rsid w:val="127F9ECF"/>
    <w:rsid w:val="12937B87"/>
    <w:rsid w:val="12C0E354"/>
    <w:rsid w:val="12C701F8"/>
    <w:rsid w:val="12E9C01D"/>
    <w:rsid w:val="130551D7"/>
    <w:rsid w:val="133B59C1"/>
    <w:rsid w:val="13577F71"/>
    <w:rsid w:val="136B6244"/>
    <w:rsid w:val="137D25BA"/>
    <w:rsid w:val="13BDBF52"/>
    <w:rsid w:val="13D77460"/>
    <w:rsid w:val="13EB5388"/>
    <w:rsid w:val="13F03073"/>
    <w:rsid w:val="14056227"/>
    <w:rsid w:val="144F8CCD"/>
    <w:rsid w:val="1456BC59"/>
    <w:rsid w:val="1468513B"/>
    <w:rsid w:val="148AEFF6"/>
    <w:rsid w:val="14970E28"/>
    <w:rsid w:val="14A6AE80"/>
    <w:rsid w:val="14D34381"/>
    <w:rsid w:val="14F34FD2"/>
    <w:rsid w:val="14F945B4"/>
    <w:rsid w:val="15B15471"/>
    <w:rsid w:val="16038489"/>
    <w:rsid w:val="1650F772"/>
    <w:rsid w:val="1676177C"/>
    <w:rsid w:val="169627D9"/>
    <w:rsid w:val="17185094"/>
    <w:rsid w:val="172EAB33"/>
    <w:rsid w:val="17340673"/>
    <w:rsid w:val="17732CD8"/>
    <w:rsid w:val="179BB44F"/>
    <w:rsid w:val="179C7245"/>
    <w:rsid w:val="17A78578"/>
    <w:rsid w:val="17F907B0"/>
    <w:rsid w:val="18BB06C9"/>
    <w:rsid w:val="18CA7B94"/>
    <w:rsid w:val="196904B0"/>
    <w:rsid w:val="1972E59C"/>
    <w:rsid w:val="198B5F31"/>
    <w:rsid w:val="19928A1D"/>
    <w:rsid w:val="19C00456"/>
    <w:rsid w:val="19CC228D"/>
    <w:rsid w:val="1A1AFC98"/>
    <w:rsid w:val="1B278164"/>
    <w:rsid w:val="1B527C10"/>
    <w:rsid w:val="1BBC5C19"/>
    <w:rsid w:val="1C021C56"/>
    <w:rsid w:val="1C372E40"/>
    <w:rsid w:val="1C48BFBA"/>
    <w:rsid w:val="1C545B5E"/>
    <w:rsid w:val="1C9BAEB7"/>
    <w:rsid w:val="1CB41EE4"/>
    <w:rsid w:val="1CCA5466"/>
    <w:rsid w:val="1D546D78"/>
    <w:rsid w:val="1D5933B7"/>
    <w:rsid w:val="1D897110"/>
    <w:rsid w:val="1DCA5DF8"/>
    <w:rsid w:val="1E6FF1DC"/>
    <w:rsid w:val="1E97736D"/>
    <w:rsid w:val="1F236279"/>
    <w:rsid w:val="1F649520"/>
    <w:rsid w:val="1FB2975D"/>
    <w:rsid w:val="1FF6830B"/>
    <w:rsid w:val="20256053"/>
    <w:rsid w:val="2032B8F1"/>
    <w:rsid w:val="2052306F"/>
    <w:rsid w:val="2090D479"/>
    <w:rsid w:val="20A7EDE7"/>
    <w:rsid w:val="20BF32DA"/>
    <w:rsid w:val="20E2D63F"/>
    <w:rsid w:val="20E4EAEF"/>
    <w:rsid w:val="20F3F57F"/>
    <w:rsid w:val="210A9F63"/>
    <w:rsid w:val="2113C59C"/>
    <w:rsid w:val="215A3499"/>
    <w:rsid w:val="21891BA1"/>
    <w:rsid w:val="218EFEE7"/>
    <w:rsid w:val="21D8BAB3"/>
    <w:rsid w:val="222CA4DA"/>
    <w:rsid w:val="222F1189"/>
    <w:rsid w:val="223C2B43"/>
    <w:rsid w:val="227EA6A0"/>
    <w:rsid w:val="2297C4FF"/>
    <w:rsid w:val="22F5F91F"/>
    <w:rsid w:val="22FF566C"/>
    <w:rsid w:val="2330EACA"/>
    <w:rsid w:val="23360E03"/>
    <w:rsid w:val="236D20B0"/>
    <w:rsid w:val="239AF5F2"/>
    <w:rsid w:val="239FFFC6"/>
    <w:rsid w:val="23CDB040"/>
    <w:rsid w:val="23D8E0CB"/>
    <w:rsid w:val="23FCC4FB"/>
    <w:rsid w:val="2438288B"/>
    <w:rsid w:val="24483DD1"/>
    <w:rsid w:val="246DCEAF"/>
    <w:rsid w:val="2474CDA9"/>
    <w:rsid w:val="24E26C2B"/>
    <w:rsid w:val="25586533"/>
    <w:rsid w:val="2564459C"/>
    <w:rsid w:val="260FF3FE"/>
    <w:rsid w:val="26191D60"/>
    <w:rsid w:val="26615180"/>
    <w:rsid w:val="267B9D55"/>
    <w:rsid w:val="268F1668"/>
    <w:rsid w:val="26B6AD6B"/>
    <w:rsid w:val="26FD5376"/>
    <w:rsid w:val="27050F70"/>
    <w:rsid w:val="276685F5"/>
    <w:rsid w:val="276B3622"/>
    <w:rsid w:val="27792DC4"/>
    <w:rsid w:val="2793C166"/>
    <w:rsid w:val="27AC6E6B"/>
    <w:rsid w:val="28B41F8E"/>
    <w:rsid w:val="28D23245"/>
    <w:rsid w:val="290B99AE"/>
    <w:rsid w:val="291BAEF4"/>
    <w:rsid w:val="29216A2C"/>
    <w:rsid w:val="2929EA21"/>
    <w:rsid w:val="2954BE82"/>
    <w:rsid w:val="298FA951"/>
    <w:rsid w:val="2997812E"/>
    <w:rsid w:val="29DF9EB3"/>
    <w:rsid w:val="29F103EB"/>
    <w:rsid w:val="2A34F438"/>
    <w:rsid w:val="2A53B74F"/>
    <w:rsid w:val="2A5A052F"/>
    <w:rsid w:val="2A7C3D8D"/>
    <w:rsid w:val="2A8B1A23"/>
    <w:rsid w:val="2A9597C0"/>
    <w:rsid w:val="2AAA9CB7"/>
    <w:rsid w:val="2ABD7537"/>
    <w:rsid w:val="2AD92DE9"/>
    <w:rsid w:val="2B0E2BF8"/>
    <w:rsid w:val="2B7C14EE"/>
    <w:rsid w:val="2BB6BE19"/>
    <w:rsid w:val="2BCDD2D8"/>
    <w:rsid w:val="2C257EE8"/>
    <w:rsid w:val="2C7FDF8E"/>
    <w:rsid w:val="2CF5ACCC"/>
    <w:rsid w:val="2D8E1910"/>
    <w:rsid w:val="2DA5A368"/>
    <w:rsid w:val="2E02B882"/>
    <w:rsid w:val="2E18499C"/>
    <w:rsid w:val="2E6F1506"/>
    <w:rsid w:val="2E7F364C"/>
    <w:rsid w:val="2F055AEC"/>
    <w:rsid w:val="2F14697B"/>
    <w:rsid w:val="2F68CA27"/>
    <w:rsid w:val="2F8CE052"/>
    <w:rsid w:val="2FA418D5"/>
    <w:rsid w:val="2FB07C24"/>
    <w:rsid w:val="2FB78050"/>
    <w:rsid w:val="301BD47C"/>
    <w:rsid w:val="30322B39"/>
    <w:rsid w:val="3092FAE5"/>
    <w:rsid w:val="30DD442A"/>
    <w:rsid w:val="30F6B942"/>
    <w:rsid w:val="31808B9C"/>
    <w:rsid w:val="31A6497E"/>
    <w:rsid w:val="31CDFB9A"/>
    <w:rsid w:val="3209AF31"/>
    <w:rsid w:val="321F5326"/>
    <w:rsid w:val="3231ED7F"/>
    <w:rsid w:val="3275EFE8"/>
    <w:rsid w:val="3282EE1D"/>
    <w:rsid w:val="32874F72"/>
    <w:rsid w:val="32B12622"/>
    <w:rsid w:val="32FB96FC"/>
    <w:rsid w:val="331C5BFD"/>
    <w:rsid w:val="334EE1EE"/>
    <w:rsid w:val="33E2F7FA"/>
    <w:rsid w:val="33EA8867"/>
    <w:rsid w:val="33FD5A94"/>
    <w:rsid w:val="341719BD"/>
    <w:rsid w:val="3487A785"/>
    <w:rsid w:val="35059C5C"/>
    <w:rsid w:val="3515DEA2"/>
    <w:rsid w:val="357E2315"/>
    <w:rsid w:val="35CB20C4"/>
    <w:rsid w:val="3626C1D4"/>
    <w:rsid w:val="36481425"/>
    <w:rsid w:val="36888BD1"/>
    <w:rsid w:val="37192D04"/>
    <w:rsid w:val="371D5FB9"/>
    <w:rsid w:val="380B7693"/>
    <w:rsid w:val="3829FA79"/>
    <w:rsid w:val="38940E89"/>
    <w:rsid w:val="38B65528"/>
    <w:rsid w:val="38B73527"/>
    <w:rsid w:val="38BA67AA"/>
    <w:rsid w:val="392CAA4F"/>
    <w:rsid w:val="39545288"/>
    <w:rsid w:val="39A00025"/>
    <w:rsid w:val="3A45E764"/>
    <w:rsid w:val="3A517B7D"/>
    <w:rsid w:val="3A5373BB"/>
    <w:rsid w:val="3AEE3DE9"/>
    <w:rsid w:val="3B2DDA30"/>
    <w:rsid w:val="3B6F8A6A"/>
    <w:rsid w:val="3B6FFBDD"/>
    <w:rsid w:val="3B86244A"/>
    <w:rsid w:val="3CF2A3E1"/>
    <w:rsid w:val="3D01773B"/>
    <w:rsid w:val="3D08CC4E"/>
    <w:rsid w:val="3D1779DF"/>
    <w:rsid w:val="3D2AB578"/>
    <w:rsid w:val="3D598499"/>
    <w:rsid w:val="3D6C4629"/>
    <w:rsid w:val="3D8E7CE2"/>
    <w:rsid w:val="3DCD6E40"/>
    <w:rsid w:val="3E391733"/>
    <w:rsid w:val="3E8E7442"/>
    <w:rsid w:val="3EC685D9"/>
    <w:rsid w:val="3EE9ED95"/>
    <w:rsid w:val="3F0C6E4F"/>
    <w:rsid w:val="3FD4E794"/>
    <w:rsid w:val="400F41A9"/>
    <w:rsid w:val="4043A884"/>
    <w:rsid w:val="407BF100"/>
    <w:rsid w:val="4081815B"/>
    <w:rsid w:val="409874CE"/>
    <w:rsid w:val="411B9486"/>
    <w:rsid w:val="414AC80B"/>
    <w:rsid w:val="415CC208"/>
    <w:rsid w:val="417B7A0B"/>
    <w:rsid w:val="41D733AB"/>
    <w:rsid w:val="41E9B869"/>
    <w:rsid w:val="41F41CC5"/>
    <w:rsid w:val="4240B512"/>
    <w:rsid w:val="425B605B"/>
    <w:rsid w:val="42B6B354"/>
    <w:rsid w:val="42BC0C16"/>
    <w:rsid w:val="42DD7B5C"/>
    <w:rsid w:val="430D6ED0"/>
    <w:rsid w:val="4331589A"/>
    <w:rsid w:val="4371C8EF"/>
    <w:rsid w:val="439A46E3"/>
    <w:rsid w:val="448268CD"/>
    <w:rsid w:val="44F72741"/>
    <w:rsid w:val="453A778A"/>
    <w:rsid w:val="455E261C"/>
    <w:rsid w:val="4568ACFF"/>
    <w:rsid w:val="45FDB51C"/>
    <w:rsid w:val="4605F29A"/>
    <w:rsid w:val="461E392E"/>
    <w:rsid w:val="4633B78F"/>
    <w:rsid w:val="46655AD0"/>
    <w:rsid w:val="4689122A"/>
    <w:rsid w:val="46DADB16"/>
    <w:rsid w:val="46FF0B32"/>
    <w:rsid w:val="471314AA"/>
    <w:rsid w:val="4781E299"/>
    <w:rsid w:val="47A954C6"/>
    <w:rsid w:val="47C6D11C"/>
    <w:rsid w:val="47FA2E18"/>
    <w:rsid w:val="480EE5AD"/>
    <w:rsid w:val="48339C52"/>
    <w:rsid w:val="484429E2"/>
    <w:rsid w:val="4862D5D1"/>
    <w:rsid w:val="48BB15A5"/>
    <w:rsid w:val="48CF82F4"/>
    <w:rsid w:val="48F7FB4E"/>
    <w:rsid w:val="491DB2FA"/>
    <w:rsid w:val="4969AF15"/>
    <w:rsid w:val="499CFB92"/>
    <w:rsid w:val="49C52AA2"/>
    <w:rsid w:val="49CF6CB3"/>
    <w:rsid w:val="49E9E2F9"/>
    <w:rsid w:val="49ED6E2C"/>
    <w:rsid w:val="4A1BE04F"/>
    <w:rsid w:val="4A443FB2"/>
    <w:rsid w:val="4ABF6D71"/>
    <w:rsid w:val="4B244E57"/>
    <w:rsid w:val="4B3007AC"/>
    <w:rsid w:val="4B5CEC45"/>
    <w:rsid w:val="4B69F8B4"/>
    <w:rsid w:val="4B6B3D14"/>
    <w:rsid w:val="4B74E4D0"/>
    <w:rsid w:val="4B909AAF"/>
    <w:rsid w:val="4B92EF30"/>
    <w:rsid w:val="4BCFCF27"/>
    <w:rsid w:val="4BDD1524"/>
    <w:rsid w:val="4C0419B4"/>
    <w:rsid w:val="4C10E24D"/>
    <w:rsid w:val="4C388B4E"/>
    <w:rsid w:val="4CE256D0"/>
    <w:rsid w:val="4D1EF018"/>
    <w:rsid w:val="4D2C6B10"/>
    <w:rsid w:val="4D39793B"/>
    <w:rsid w:val="4D3A58B4"/>
    <w:rsid w:val="4D5C21BA"/>
    <w:rsid w:val="4D86C1B8"/>
    <w:rsid w:val="4DA2F417"/>
    <w:rsid w:val="4DAB3B37"/>
    <w:rsid w:val="4DCFC8BD"/>
    <w:rsid w:val="4E0F6E85"/>
    <w:rsid w:val="4E433296"/>
    <w:rsid w:val="4E948D07"/>
    <w:rsid w:val="4EB045E9"/>
    <w:rsid w:val="4F148581"/>
    <w:rsid w:val="4F30A4E0"/>
    <w:rsid w:val="4F470B98"/>
    <w:rsid w:val="4FE1CFB7"/>
    <w:rsid w:val="5017350B"/>
    <w:rsid w:val="502BAA36"/>
    <w:rsid w:val="505690DA"/>
    <w:rsid w:val="5072CDB9"/>
    <w:rsid w:val="5080678A"/>
    <w:rsid w:val="50AB2AEC"/>
    <w:rsid w:val="50C3269E"/>
    <w:rsid w:val="512953EB"/>
    <w:rsid w:val="515C24E3"/>
    <w:rsid w:val="516456BC"/>
    <w:rsid w:val="51F2613B"/>
    <w:rsid w:val="51F291EA"/>
    <w:rsid w:val="520E7187"/>
    <w:rsid w:val="522F92DD"/>
    <w:rsid w:val="52499944"/>
    <w:rsid w:val="5260CE52"/>
    <w:rsid w:val="52C347A5"/>
    <w:rsid w:val="5309C99B"/>
    <w:rsid w:val="532F172C"/>
    <w:rsid w:val="5334CD71"/>
    <w:rsid w:val="5375A1B2"/>
    <w:rsid w:val="538E319C"/>
    <w:rsid w:val="53D160EA"/>
    <w:rsid w:val="53DA7E80"/>
    <w:rsid w:val="543060BE"/>
    <w:rsid w:val="546DB3B7"/>
    <w:rsid w:val="548F6F87"/>
    <w:rsid w:val="54B2741A"/>
    <w:rsid w:val="54CFACEA"/>
    <w:rsid w:val="55117213"/>
    <w:rsid w:val="55124965"/>
    <w:rsid w:val="552A01FD"/>
    <w:rsid w:val="556D314B"/>
    <w:rsid w:val="5591D39D"/>
    <w:rsid w:val="55C36C09"/>
    <w:rsid w:val="55EFF779"/>
    <w:rsid w:val="563BC66C"/>
    <w:rsid w:val="5657E576"/>
    <w:rsid w:val="565CDDA4"/>
    <w:rsid w:val="56AD4274"/>
    <w:rsid w:val="56B9FF3F"/>
    <w:rsid w:val="56C1954D"/>
    <w:rsid w:val="56EFA90E"/>
    <w:rsid w:val="5735CDF2"/>
    <w:rsid w:val="574E69F5"/>
    <w:rsid w:val="57A20C1E"/>
    <w:rsid w:val="581AF263"/>
    <w:rsid w:val="58430AF2"/>
    <w:rsid w:val="58530DB0"/>
    <w:rsid w:val="587B946A"/>
    <w:rsid w:val="58A4D20D"/>
    <w:rsid w:val="58D19E53"/>
    <w:rsid w:val="58DDE19B"/>
    <w:rsid w:val="58F709F8"/>
    <w:rsid w:val="59072159"/>
    <w:rsid w:val="599AC1A4"/>
    <w:rsid w:val="599E5672"/>
    <w:rsid w:val="59EEDE11"/>
    <w:rsid w:val="5A0560A6"/>
    <w:rsid w:val="5A37E23B"/>
    <w:rsid w:val="5A42B1E6"/>
    <w:rsid w:val="5A6364DC"/>
    <w:rsid w:val="5A79A830"/>
    <w:rsid w:val="5A9A6D31"/>
    <w:rsid w:val="5AE679FF"/>
    <w:rsid w:val="5B028A55"/>
    <w:rsid w:val="5B122189"/>
    <w:rsid w:val="5B65813C"/>
    <w:rsid w:val="5B7387C6"/>
    <w:rsid w:val="5BAD6B1C"/>
    <w:rsid w:val="5BF3935B"/>
    <w:rsid w:val="5BF59B2C"/>
    <w:rsid w:val="5CC1976D"/>
    <w:rsid w:val="5CC4B20B"/>
    <w:rsid w:val="5D3BDDF2"/>
    <w:rsid w:val="5D784330"/>
    <w:rsid w:val="5D8A0E00"/>
    <w:rsid w:val="5DA3DA88"/>
    <w:rsid w:val="5DCC7ED3"/>
    <w:rsid w:val="5E443F71"/>
    <w:rsid w:val="5EA7F0EE"/>
    <w:rsid w:val="5EB30C8A"/>
    <w:rsid w:val="5EE0FFFA"/>
    <w:rsid w:val="5EF715A0"/>
    <w:rsid w:val="5F082CD4"/>
    <w:rsid w:val="60320A83"/>
    <w:rsid w:val="6037C9F8"/>
    <w:rsid w:val="604EDCEB"/>
    <w:rsid w:val="609FCEAC"/>
    <w:rsid w:val="60B5D9D4"/>
    <w:rsid w:val="6124AB56"/>
    <w:rsid w:val="6154CA32"/>
    <w:rsid w:val="617BE033"/>
    <w:rsid w:val="61CDECC8"/>
    <w:rsid w:val="61D39A59"/>
    <w:rsid w:val="62008EF0"/>
    <w:rsid w:val="6207CCF4"/>
    <w:rsid w:val="6251AA35"/>
    <w:rsid w:val="6269CDB3"/>
    <w:rsid w:val="6384DFA8"/>
    <w:rsid w:val="63FD4A64"/>
    <w:rsid w:val="64076219"/>
    <w:rsid w:val="640A70EC"/>
    <w:rsid w:val="645E728C"/>
    <w:rsid w:val="648D6822"/>
    <w:rsid w:val="64C36574"/>
    <w:rsid w:val="650B3B1B"/>
    <w:rsid w:val="65512401"/>
    <w:rsid w:val="655A1772"/>
    <w:rsid w:val="65AD4DB8"/>
    <w:rsid w:val="65E17E0C"/>
    <w:rsid w:val="65F185E2"/>
    <w:rsid w:val="65F3ACEC"/>
    <w:rsid w:val="660022D6"/>
    <w:rsid w:val="663028DB"/>
    <w:rsid w:val="6644970D"/>
    <w:rsid w:val="664F5156"/>
    <w:rsid w:val="66569869"/>
    <w:rsid w:val="668CA788"/>
    <w:rsid w:val="66ADBFEA"/>
    <w:rsid w:val="66ECF462"/>
    <w:rsid w:val="67505655"/>
    <w:rsid w:val="6757764E"/>
    <w:rsid w:val="676C7B45"/>
    <w:rsid w:val="67BC5D0C"/>
    <w:rsid w:val="68089A6A"/>
    <w:rsid w:val="68552C28"/>
    <w:rsid w:val="686FE496"/>
    <w:rsid w:val="687F7F29"/>
    <w:rsid w:val="6891B834"/>
    <w:rsid w:val="68DAD33C"/>
    <w:rsid w:val="69080D5B"/>
    <w:rsid w:val="6931E3AF"/>
    <w:rsid w:val="69442638"/>
    <w:rsid w:val="6950B019"/>
    <w:rsid w:val="69C2C267"/>
    <w:rsid w:val="6A0FD479"/>
    <w:rsid w:val="6A2D8895"/>
    <w:rsid w:val="6A3B08BE"/>
    <w:rsid w:val="6A4DECE5"/>
    <w:rsid w:val="6A62CE36"/>
    <w:rsid w:val="6AA41C07"/>
    <w:rsid w:val="6AB19838"/>
    <w:rsid w:val="6AD5A196"/>
    <w:rsid w:val="6B4AEFED"/>
    <w:rsid w:val="6B9AABF9"/>
    <w:rsid w:val="6BD3EA24"/>
    <w:rsid w:val="6BFB4EA6"/>
    <w:rsid w:val="6C73E4DC"/>
    <w:rsid w:val="6C78F93C"/>
    <w:rsid w:val="6C84359E"/>
    <w:rsid w:val="6CA30ACB"/>
    <w:rsid w:val="6CF1D381"/>
    <w:rsid w:val="6D0DFB1A"/>
    <w:rsid w:val="6D3A3091"/>
    <w:rsid w:val="6DB7E55A"/>
    <w:rsid w:val="6DC97A40"/>
    <w:rsid w:val="6DE970EC"/>
    <w:rsid w:val="6DF92731"/>
    <w:rsid w:val="6E17975B"/>
    <w:rsid w:val="6E90ADE4"/>
    <w:rsid w:val="6EC6C0A2"/>
    <w:rsid w:val="6EC9C931"/>
    <w:rsid w:val="6F1D5B9F"/>
    <w:rsid w:val="6F4E8953"/>
    <w:rsid w:val="6F59D135"/>
    <w:rsid w:val="6F5BAE86"/>
    <w:rsid w:val="6F5DD350"/>
    <w:rsid w:val="6FAF0C87"/>
    <w:rsid w:val="6FB367BC"/>
    <w:rsid w:val="6FBDE2C4"/>
    <w:rsid w:val="6FDFFE06"/>
    <w:rsid w:val="6FF02980"/>
    <w:rsid w:val="70128327"/>
    <w:rsid w:val="702C7E45"/>
    <w:rsid w:val="704715B0"/>
    <w:rsid w:val="7067213D"/>
    <w:rsid w:val="7084EC1C"/>
    <w:rsid w:val="70987457"/>
    <w:rsid w:val="70A4B79F"/>
    <w:rsid w:val="713893BC"/>
    <w:rsid w:val="7144E31A"/>
    <w:rsid w:val="714F381D"/>
    <w:rsid w:val="71790E24"/>
    <w:rsid w:val="71908D0C"/>
    <w:rsid w:val="71B409CD"/>
    <w:rsid w:val="71CA086F"/>
    <w:rsid w:val="71F1ABA9"/>
    <w:rsid w:val="72E03109"/>
    <w:rsid w:val="72E0B37B"/>
    <w:rsid w:val="73758241"/>
    <w:rsid w:val="7399BE39"/>
    <w:rsid w:val="739EC1FF"/>
    <w:rsid w:val="73A2B105"/>
    <w:rsid w:val="73B27B5C"/>
    <w:rsid w:val="73D01519"/>
    <w:rsid w:val="74349194"/>
    <w:rsid w:val="74566B8F"/>
    <w:rsid w:val="747C83DC"/>
    <w:rsid w:val="749F4514"/>
    <w:rsid w:val="74EC25E7"/>
    <w:rsid w:val="74FE73B6"/>
    <w:rsid w:val="75277566"/>
    <w:rsid w:val="75C9AA6D"/>
    <w:rsid w:val="75CFE582"/>
    <w:rsid w:val="7622A940"/>
    <w:rsid w:val="764FF3D6"/>
    <w:rsid w:val="769A600F"/>
    <w:rsid w:val="76DA91A1"/>
    <w:rsid w:val="76F39C1A"/>
    <w:rsid w:val="76FE41F1"/>
    <w:rsid w:val="77211A20"/>
    <w:rsid w:val="77C8F4A9"/>
    <w:rsid w:val="77D4A20E"/>
    <w:rsid w:val="77E21308"/>
    <w:rsid w:val="77E21D06"/>
    <w:rsid w:val="7821517E"/>
    <w:rsid w:val="78B23113"/>
    <w:rsid w:val="78DBE017"/>
    <w:rsid w:val="78DDD1C9"/>
    <w:rsid w:val="78F0421C"/>
    <w:rsid w:val="78F09859"/>
    <w:rsid w:val="79168D7D"/>
    <w:rsid w:val="7927F6FD"/>
    <w:rsid w:val="7964C50A"/>
    <w:rsid w:val="79ABB437"/>
    <w:rsid w:val="79BDC3EF"/>
    <w:rsid w:val="79D7D2A1"/>
    <w:rsid w:val="7A8C127D"/>
    <w:rsid w:val="7A99AF28"/>
    <w:rsid w:val="7AFC4235"/>
    <w:rsid w:val="7B1AEFEA"/>
    <w:rsid w:val="7B478498"/>
    <w:rsid w:val="7B8E0BCA"/>
    <w:rsid w:val="7B9D9059"/>
    <w:rsid w:val="7BB017BC"/>
    <w:rsid w:val="7C1ACD25"/>
    <w:rsid w:val="7C236558"/>
    <w:rsid w:val="7C2B3245"/>
    <w:rsid w:val="7C4EC3F7"/>
    <w:rsid w:val="7C5DBF6D"/>
    <w:rsid w:val="7C970A8C"/>
    <w:rsid w:val="7C9C65CC"/>
    <w:rsid w:val="7CA1C9B2"/>
    <w:rsid w:val="7CC37BCD"/>
    <w:rsid w:val="7DD65426"/>
    <w:rsid w:val="7E3C786D"/>
    <w:rsid w:val="7E7F255A"/>
    <w:rsid w:val="7E811534"/>
    <w:rsid w:val="7F8E8D61"/>
    <w:rsid w:val="7FC5F3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FE2BECD"/>
  <w15:docId w15:val="{88450B58-B600-5148-9BF0-13B720AC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sz w:val="28"/>
        <w:szCs w:val="28"/>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colloque"/>
    <w:qFormat/>
    <w:rsid w:val="001433E5"/>
  </w:style>
  <w:style w:type="paragraph" w:styleId="Titre1">
    <w:name w:val="heading 1"/>
    <w:basedOn w:val="Normal"/>
    <w:next w:val="Normal"/>
    <w:link w:val="Titre1Car"/>
    <w:uiPriority w:val="9"/>
    <w:qFormat/>
    <w:rsid w:val="00A348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link w:val="Titre3Car"/>
    <w:uiPriority w:val="9"/>
    <w:unhideWhenUsed/>
    <w:qFormat/>
    <w:rsid w:val="00A80930"/>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character" w:customStyle="1" w:styleId="apple-converted-space">
    <w:name w:val="apple-converted-space"/>
    <w:basedOn w:val="Policepardfaut"/>
    <w:rsid w:val="00BE262F"/>
  </w:style>
  <w:style w:type="paragraph" w:styleId="Paragraphedeliste">
    <w:name w:val="List Paragraph"/>
    <w:aliases w:val="contenu texte- evenement"/>
    <w:basedOn w:val="Normal"/>
    <w:autoRedefine/>
    <w:uiPriority w:val="34"/>
    <w:qFormat/>
    <w:rsid w:val="001433E5"/>
    <w:pPr>
      <w:spacing w:before="100" w:beforeAutospacing="1" w:after="100" w:afterAutospacing="1"/>
    </w:pPr>
    <w:rPr>
      <w:rFonts w:eastAsia="Times New Roman" w:cs="Times New Roman"/>
    </w:rPr>
  </w:style>
  <w:style w:type="character" w:customStyle="1" w:styleId="Titre1Car">
    <w:name w:val="Titre 1 Car"/>
    <w:basedOn w:val="Policepardfaut"/>
    <w:link w:val="Titre1"/>
    <w:uiPriority w:val="9"/>
    <w:rsid w:val="00A34809"/>
    <w:rPr>
      <w:rFonts w:asciiTheme="majorHAnsi" w:eastAsiaTheme="majorEastAsia" w:hAnsiTheme="majorHAnsi" w:cstheme="majorBidi"/>
      <w:color w:val="2F5496" w:themeColor="accent1" w:themeShade="BF"/>
      <w:sz w:val="32"/>
      <w:szCs w:val="32"/>
    </w:rPr>
  </w:style>
  <w:style w:type="character" w:styleId="Hyperlien">
    <w:name w:val="Hyperlink"/>
    <w:basedOn w:val="Policepardfaut"/>
    <w:uiPriority w:val="99"/>
    <w:unhideWhenUsed/>
    <w:rsid w:val="00A80930"/>
    <w:rPr>
      <w:color w:val="0000FF"/>
      <w:u w:val="single"/>
    </w:rPr>
  </w:style>
  <w:style w:type="character" w:customStyle="1" w:styleId="Titre3Car">
    <w:name w:val="Titre 3 Car"/>
    <w:basedOn w:val="Policepardfaut"/>
    <w:link w:val="Titre3"/>
    <w:uiPriority w:val="9"/>
    <w:rsid w:val="00A80930"/>
    <w:rPr>
      <w:rFonts w:asciiTheme="majorHAnsi" w:eastAsiaTheme="majorEastAsia" w:hAnsiTheme="majorHAnsi" w:cstheme="majorBidi"/>
      <w:color w:val="1F3763" w:themeColor="accent1" w:themeShade="7F"/>
    </w:rPr>
  </w:style>
  <w:style w:type="paragraph" w:styleId="En-tte">
    <w:name w:val="header"/>
    <w:basedOn w:val="Normal"/>
    <w:link w:val="En-tteCar"/>
    <w:uiPriority w:val="99"/>
    <w:unhideWhenUsed/>
    <w:rsid w:val="001433E5"/>
    <w:pPr>
      <w:tabs>
        <w:tab w:val="center" w:pos="4320"/>
        <w:tab w:val="right" w:pos="8640"/>
      </w:tabs>
    </w:pPr>
  </w:style>
  <w:style w:type="character" w:customStyle="1" w:styleId="En-tteCar">
    <w:name w:val="En-tête Car"/>
    <w:basedOn w:val="Policepardfaut"/>
    <w:link w:val="En-tte"/>
    <w:uiPriority w:val="99"/>
    <w:rsid w:val="001433E5"/>
    <w:rPr>
      <w:rFonts w:ascii="Montserrat" w:hAnsi="Montserrat"/>
      <w:sz w:val="28"/>
    </w:rPr>
  </w:style>
  <w:style w:type="paragraph" w:styleId="Pieddepage">
    <w:name w:val="footer"/>
    <w:basedOn w:val="Normal"/>
    <w:link w:val="PieddepageCar"/>
    <w:uiPriority w:val="99"/>
    <w:unhideWhenUsed/>
    <w:rsid w:val="001433E5"/>
    <w:pPr>
      <w:tabs>
        <w:tab w:val="center" w:pos="4320"/>
        <w:tab w:val="right" w:pos="8640"/>
      </w:tabs>
    </w:pPr>
  </w:style>
  <w:style w:type="character" w:customStyle="1" w:styleId="PieddepageCar">
    <w:name w:val="Pied de page Car"/>
    <w:basedOn w:val="Policepardfaut"/>
    <w:link w:val="Pieddepage"/>
    <w:uiPriority w:val="99"/>
    <w:rsid w:val="001433E5"/>
    <w:rPr>
      <w:rFonts w:ascii="Montserrat" w:hAnsi="Montserrat"/>
      <w:sz w:val="28"/>
    </w:rPr>
  </w:style>
  <w:style w:type="table" w:styleId="Grilledutableau">
    <w:name w:val="Table Grid"/>
    <w:basedOn w:val="TableauNormal"/>
    <w:uiPriority w:val="39"/>
    <w:rsid w:val="00143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433E5"/>
    <w:rPr>
      <w:color w:val="605E5C"/>
      <w:shd w:val="clear" w:color="auto" w:fill="E1DFDD"/>
    </w:rPr>
  </w:style>
  <w:style w:type="character" w:styleId="Lienvisit">
    <w:name w:val="FollowedHyperlink"/>
    <w:basedOn w:val="Policepardfaut"/>
    <w:uiPriority w:val="99"/>
    <w:semiHidden/>
    <w:unhideWhenUsed/>
    <w:rsid w:val="00B24861"/>
    <w:rPr>
      <w:color w:val="954F72" w:themeColor="followed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ontentpasted0">
    <w:name w:val="contentpasted0"/>
    <w:basedOn w:val="Policepardfaut"/>
    <w:rsid w:val="00D94C4A"/>
  </w:style>
  <w:style w:type="character" w:styleId="lev">
    <w:name w:val="Strong"/>
    <w:basedOn w:val="Policepardfaut"/>
    <w:uiPriority w:val="22"/>
    <w:qFormat/>
    <w:rsid w:val="00D94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quiteculturelle.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LO_iazhghQ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quite-culturelle.uqam.ca/projets-en-cours-2/" TargetMode="External"/><Relationship Id="rId5" Type="http://schemas.openxmlformats.org/officeDocument/2006/relationships/numbering" Target="numbering.xml"/><Relationship Id="rId15" Type="http://schemas.openxmlformats.org/officeDocument/2006/relationships/hyperlink" Target="http://equiteculturelle.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RCequiteculturel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f2991d-18d0-4876-95ac-0088f463d163">
      <Terms xmlns="http://schemas.microsoft.com/office/infopath/2007/PartnerControls"/>
    </lcf76f155ced4ddcb4097134ff3c332f>
    <TaxCatchAll xmlns="6fb3149e-f070-4cbe-88a4-0d4db1c48922"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dcjTvLl0vWqpT2HbmxgN5Zcqdw==">AMUW2mWbAO7XI2lVV5WPwjOW+fbVI3Q1X/B7hXKFsm9OFuv8MPqGvdx0kuOFj6ZwBbGA3nz3USt17/psdHmXO2zdrvGQEyJDansPODkzOG/odiwkR58u1DNPA3GAebiqIiZm1qRkOnqs</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E004FD4EE569B4583F337A43022F9BA" ma:contentTypeVersion="14" ma:contentTypeDescription="Crée un document." ma:contentTypeScope="" ma:versionID="f6064c747566b71798f009670aebf5f9">
  <xsd:schema xmlns:xsd="http://www.w3.org/2001/XMLSchema" xmlns:xs="http://www.w3.org/2001/XMLSchema" xmlns:p="http://schemas.microsoft.com/office/2006/metadata/properties" xmlns:ns2="82f2991d-18d0-4876-95ac-0088f463d163" xmlns:ns3="6fb3149e-f070-4cbe-88a4-0d4db1c48922" targetNamespace="http://schemas.microsoft.com/office/2006/metadata/properties" ma:root="true" ma:fieldsID="cb50ca0d05a8b0f600ea5e092ba97fcc" ns2:_="" ns3:_="">
    <xsd:import namespace="82f2991d-18d0-4876-95ac-0088f463d163"/>
    <xsd:import namespace="6fb3149e-f070-4cbe-88a4-0d4db1c489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991d-18d0-4876-95ac-0088f463d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eaa8290-3616-4126-84aa-16f277ca9c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3149e-f070-4cbe-88a4-0d4db1c489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b9d0a4-3879-487d-a852-3124300ee12f}" ma:internalName="TaxCatchAll" ma:showField="CatchAllData" ma:web="6fb3149e-f070-4cbe-88a4-0d4db1c489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27CD0-5E41-4250-ACB4-20B20EAE30AB}">
  <ds:schemaRefs>
    <ds:schemaRef ds:uri="http://schemas.microsoft.com/sharepoint/v3/contenttype/forms"/>
  </ds:schemaRefs>
</ds:datastoreItem>
</file>

<file path=customXml/itemProps2.xml><?xml version="1.0" encoding="utf-8"?>
<ds:datastoreItem xmlns:ds="http://schemas.openxmlformats.org/officeDocument/2006/customXml" ds:itemID="{0ECB3A6B-B1D4-4D29-93D4-3C929EDF35E6}">
  <ds:schemaRefs>
    <ds:schemaRef ds:uri="http://schemas.microsoft.com/office/2006/metadata/properties"/>
    <ds:schemaRef ds:uri="http://schemas.microsoft.com/office/infopath/2007/PartnerControls"/>
    <ds:schemaRef ds:uri="82f2991d-18d0-4876-95ac-0088f463d163"/>
    <ds:schemaRef ds:uri="6fb3149e-f070-4cbe-88a4-0d4db1c48922"/>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F3E9728-9980-48CD-B2BC-1D2EF834D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991d-18d0-4876-95ac-0088f463d163"/>
    <ds:schemaRef ds:uri="6fb3149e-f070-4cbe-88a4-0d4db1c48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4102</Words>
  <Characters>22567</Characters>
  <Application>Microsoft Office Word</Application>
  <DocSecurity>0</DocSecurity>
  <Lines>188</Lines>
  <Paragraphs>53</Paragraphs>
  <ScaleCrop>false</ScaleCrop>
  <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 Fleury, Mlle</dc:creator>
  <cp:lastModifiedBy>Aurelia Fleury, Mlle</cp:lastModifiedBy>
  <cp:revision>26</cp:revision>
  <dcterms:created xsi:type="dcterms:W3CDTF">2023-03-16T13:32:00Z</dcterms:created>
  <dcterms:modified xsi:type="dcterms:W3CDTF">2023-11-29T15:26:00Z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0x010100FE004FD4EE569B4583F337A43022F9BA</vt:lpwstr>
  </property>
  <property fmtid="{D5CDD505-2E9C-101B-9397-08002B2CF9AE}" pid="3" name="MediaServiceImageTags">
    <vt:lpwstr/>
  </property>
</Properties>
</file>