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7EFEF" w14:textId="27964E9B" w:rsidR="00A97FBC" w:rsidRPr="007975D7" w:rsidRDefault="000777DA" w:rsidP="008B1523">
      <w:pPr>
        <w:spacing w:line="276" w:lineRule="auto"/>
        <w:jc w:val="center"/>
        <w:rPr>
          <w:rFonts w:ascii="Arial" w:hAnsi="Arial" w:cs="Arial"/>
          <w:b/>
          <w:bCs/>
          <w:color w:val="2F5496" w:themeColor="accent1" w:themeShade="BF"/>
          <w:sz w:val="36"/>
          <w:szCs w:val="32"/>
        </w:rPr>
      </w:pPr>
      <w:r w:rsidRPr="007975D7">
        <w:rPr>
          <w:rFonts w:ascii="Arial" w:hAnsi="Arial" w:cs="Arial"/>
          <w:b/>
          <w:bCs/>
          <w:color w:val="2F5496" w:themeColor="accent1" w:themeShade="BF"/>
          <w:sz w:val="36"/>
          <w:szCs w:val="32"/>
        </w:rPr>
        <w:t>L’accompagnement des personnes en situation de handicap dans les activités de loisir : quelques idées et pratiques inspirantes</w:t>
      </w:r>
    </w:p>
    <w:p w14:paraId="4C526A12" w14:textId="10BC259C" w:rsidR="007975D7" w:rsidRDefault="007975D7" w:rsidP="008B1523">
      <w:pPr>
        <w:spacing w:line="276" w:lineRule="auto"/>
        <w:jc w:val="center"/>
        <w:rPr>
          <w:rFonts w:ascii="Arial" w:hAnsi="Arial" w:cs="Arial"/>
          <w:b/>
          <w:bCs/>
          <w:sz w:val="36"/>
          <w:szCs w:val="32"/>
        </w:rPr>
      </w:pPr>
    </w:p>
    <w:p w14:paraId="1CFB88D2" w14:textId="12C81950" w:rsidR="007975D7" w:rsidRPr="001D7F7F" w:rsidRDefault="007975D7" w:rsidP="008B1523">
      <w:pPr>
        <w:spacing w:line="276" w:lineRule="auto"/>
        <w:jc w:val="center"/>
        <w:rPr>
          <w:rFonts w:ascii="Arial" w:hAnsi="Arial" w:cs="Arial"/>
          <w:b/>
          <w:bCs/>
          <w:sz w:val="36"/>
          <w:szCs w:val="32"/>
        </w:rPr>
      </w:pPr>
      <w:r>
        <w:rPr>
          <w:rFonts w:ascii="Arial" w:hAnsi="Arial" w:cs="Arial"/>
          <w:b/>
          <w:bCs/>
          <w:sz w:val="36"/>
          <w:szCs w:val="32"/>
        </w:rPr>
        <w:t>Compte-rendu</w:t>
      </w:r>
    </w:p>
    <w:p w14:paraId="02ED9AF4" w14:textId="70919E5A" w:rsidR="000777DA" w:rsidRDefault="000777DA" w:rsidP="008B1523">
      <w:pPr>
        <w:spacing w:line="276" w:lineRule="auto"/>
        <w:jc w:val="left"/>
        <w:rPr>
          <w:rFonts w:ascii="Arial" w:hAnsi="Arial" w:cs="Arial"/>
        </w:rPr>
      </w:pPr>
    </w:p>
    <w:p w14:paraId="52DF3EAA" w14:textId="49E9AFA9" w:rsidR="00016F54" w:rsidRDefault="00016F54" w:rsidP="00016F54">
      <w:pPr>
        <w:spacing w:line="276" w:lineRule="auto"/>
        <w:jc w:val="center"/>
        <w:rPr>
          <w:rFonts w:ascii="Arial" w:hAnsi="Arial" w:cs="Arial"/>
        </w:rPr>
      </w:pPr>
      <w:r w:rsidRPr="00016F54">
        <w:rPr>
          <w:rFonts w:ascii="Arial" w:hAnsi="Arial" w:cs="Arial"/>
          <w:noProof/>
        </w:rPr>
        <w:drawing>
          <wp:inline distT="0" distB="0" distL="0" distR="0" wp14:anchorId="2504D4FE" wp14:editId="17211C90">
            <wp:extent cx="4876800" cy="2410742"/>
            <wp:effectExtent l="0" t="0" r="0" b="8890"/>
            <wp:docPr id="4" name="Image 3" descr="Un kayak et une planche adaptés au bord de l'eau, vus d'en haut">
              <a:extLst xmlns:a="http://schemas.openxmlformats.org/drawingml/2006/main">
                <a:ext uri="{FF2B5EF4-FFF2-40B4-BE49-F238E27FC236}">
                  <a16:creationId xmlns:a16="http://schemas.microsoft.com/office/drawing/2014/main" id="{D6828A22-7F9E-2548-B81A-561E810115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 kayak et une planche adaptés au bord de l'eau, vus d'en haut">
                      <a:extLst>
                        <a:ext uri="{FF2B5EF4-FFF2-40B4-BE49-F238E27FC236}">
                          <a16:creationId xmlns:a16="http://schemas.microsoft.com/office/drawing/2014/main" id="{D6828A22-7F9E-2548-B81A-561E810115F6}"/>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24894" b="9072"/>
                    <a:stretch/>
                  </pic:blipFill>
                  <pic:spPr>
                    <a:xfrm>
                      <a:off x="0" y="0"/>
                      <a:ext cx="4888063" cy="2416310"/>
                    </a:xfrm>
                    <a:prstGeom prst="rect">
                      <a:avLst/>
                    </a:prstGeom>
                  </pic:spPr>
                </pic:pic>
              </a:graphicData>
            </a:graphic>
          </wp:inline>
        </w:drawing>
      </w:r>
    </w:p>
    <w:p w14:paraId="4FCDED75" w14:textId="41C867A1" w:rsidR="00016F54" w:rsidRPr="00016F54" w:rsidRDefault="00016F54" w:rsidP="00016F54">
      <w:pPr>
        <w:spacing w:line="276" w:lineRule="auto"/>
        <w:jc w:val="center"/>
        <w:rPr>
          <w:rFonts w:ascii="Arial" w:hAnsi="Arial" w:cs="Arial"/>
          <w:sz w:val="22"/>
          <w:szCs w:val="20"/>
        </w:rPr>
      </w:pPr>
      <w:r w:rsidRPr="00016F54">
        <w:rPr>
          <w:rFonts w:ascii="Arial" w:hAnsi="Arial" w:cs="Arial"/>
          <w:sz w:val="22"/>
          <w:szCs w:val="20"/>
        </w:rPr>
        <w:t>Photo : Association québécoise pour le loisir des personnes handicapées (AQLPH)</w:t>
      </w:r>
    </w:p>
    <w:p w14:paraId="79F9006A" w14:textId="04782435" w:rsidR="00016F54" w:rsidRDefault="00016F54" w:rsidP="008B1523">
      <w:pPr>
        <w:spacing w:line="276" w:lineRule="auto"/>
        <w:jc w:val="left"/>
        <w:rPr>
          <w:rFonts w:ascii="Arial" w:hAnsi="Arial" w:cs="Arial"/>
        </w:rPr>
      </w:pPr>
    </w:p>
    <w:p w14:paraId="3A74AD1E" w14:textId="473A85C8" w:rsidR="000777DA" w:rsidRPr="000777DA" w:rsidRDefault="000777DA" w:rsidP="008B1523">
      <w:pPr>
        <w:spacing w:line="276" w:lineRule="auto"/>
        <w:jc w:val="left"/>
        <w:rPr>
          <w:rFonts w:ascii="Arial" w:hAnsi="Arial" w:cs="Arial"/>
          <w:b/>
          <w:bCs/>
        </w:rPr>
      </w:pPr>
      <w:r w:rsidRPr="000777DA">
        <w:rPr>
          <w:rFonts w:ascii="Arial" w:hAnsi="Arial" w:cs="Arial"/>
          <w:b/>
          <w:bCs/>
        </w:rPr>
        <w:t>Activité organisée par Société inclusive et l’Observatoire québécois du loisir</w:t>
      </w:r>
    </w:p>
    <w:p w14:paraId="7CFF920D" w14:textId="7392E864" w:rsidR="000777DA" w:rsidRDefault="000777DA" w:rsidP="008B1523">
      <w:pPr>
        <w:spacing w:line="276" w:lineRule="auto"/>
        <w:jc w:val="left"/>
        <w:rPr>
          <w:rFonts w:ascii="Arial" w:hAnsi="Arial" w:cs="Arial"/>
        </w:rPr>
      </w:pPr>
    </w:p>
    <w:p w14:paraId="65EA4547" w14:textId="742C63E6" w:rsidR="000777DA" w:rsidRDefault="000777DA" w:rsidP="008B1523">
      <w:pPr>
        <w:spacing w:line="276" w:lineRule="auto"/>
        <w:jc w:val="left"/>
        <w:rPr>
          <w:rFonts w:ascii="Arial" w:hAnsi="Arial" w:cs="Arial"/>
        </w:rPr>
      </w:pPr>
      <w:r>
        <w:rPr>
          <w:rFonts w:ascii="Arial" w:hAnsi="Arial" w:cs="Arial"/>
        </w:rPr>
        <w:t>19 novembre 2020, 13h à 15h</w:t>
      </w:r>
    </w:p>
    <w:p w14:paraId="7F17CBE2" w14:textId="09B4E7C2" w:rsidR="000777DA" w:rsidRDefault="000777DA" w:rsidP="008B1523">
      <w:pPr>
        <w:spacing w:line="276" w:lineRule="auto"/>
        <w:jc w:val="left"/>
        <w:rPr>
          <w:rFonts w:ascii="Arial" w:hAnsi="Arial" w:cs="Arial"/>
        </w:rPr>
      </w:pPr>
      <w:r>
        <w:rPr>
          <w:rFonts w:ascii="Arial" w:hAnsi="Arial" w:cs="Arial"/>
        </w:rPr>
        <w:t>En ligne, sur la plateforme Zoom</w:t>
      </w:r>
    </w:p>
    <w:p w14:paraId="7C2BC03C" w14:textId="357AB7EE" w:rsidR="000777DA" w:rsidRDefault="000777DA" w:rsidP="008B1523">
      <w:pPr>
        <w:spacing w:line="276" w:lineRule="auto"/>
        <w:jc w:val="left"/>
        <w:rPr>
          <w:rFonts w:ascii="Arial" w:hAnsi="Arial" w:cs="Arial"/>
        </w:rPr>
      </w:pPr>
    </w:p>
    <w:p w14:paraId="3FEF024C" w14:textId="0E384630" w:rsidR="000777DA" w:rsidRPr="000777DA" w:rsidRDefault="000777DA" w:rsidP="008B1523">
      <w:pPr>
        <w:spacing w:line="276" w:lineRule="auto"/>
        <w:jc w:val="left"/>
        <w:rPr>
          <w:rFonts w:ascii="Arial" w:hAnsi="Arial" w:cs="Arial"/>
          <w:b/>
          <w:bCs/>
        </w:rPr>
      </w:pPr>
      <w:r w:rsidRPr="000777DA">
        <w:rPr>
          <w:rFonts w:ascii="Arial" w:hAnsi="Arial" w:cs="Arial"/>
          <w:b/>
          <w:bCs/>
        </w:rPr>
        <w:t>Animation :</w:t>
      </w:r>
    </w:p>
    <w:p w14:paraId="1FE968A5" w14:textId="0E0227F3" w:rsidR="000777DA" w:rsidRDefault="000777DA" w:rsidP="008B1523">
      <w:pPr>
        <w:spacing w:line="276" w:lineRule="auto"/>
        <w:jc w:val="left"/>
        <w:rPr>
          <w:rFonts w:ascii="Arial" w:hAnsi="Arial" w:cs="Arial"/>
        </w:rPr>
      </w:pPr>
      <w:r>
        <w:rPr>
          <w:rFonts w:ascii="Arial" w:hAnsi="Arial" w:cs="Arial"/>
        </w:rPr>
        <w:t>Fabienne Boursiquot, coordonnatrice scientifique de Société inclusive</w:t>
      </w:r>
    </w:p>
    <w:p w14:paraId="03C33C8B" w14:textId="73F65ADD" w:rsidR="000777DA" w:rsidRDefault="000777DA" w:rsidP="008B1523">
      <w:pPr>
        <w:spacing w:line="276" w:lineRule="auto"/>
        <w:jc w:val="left"/>
        <w:rPr>
          <w:rFonts w:ascii="Arial" w:hAnsi="Arial" w:cs="Arial"/>
        </w:rPr>
      </w:pPr>
    </w:p>
    <w:p w14:paraId="4D08BD3B" w14:textId="01B06F58" w:rsidR="000777DA" w:rsidRPr="000777DA" w:rsidRDefault="000777DA" w:rsidP="008B1523">
      <w:pPr>
        <w:spacing w:line="276" w:lineRule="auto"/>
        <w:jc w:val="left"/>
        <w:rPr>
          <w:rFonts w:ascii="Arial" w:hAnsi="Arial" w:cs="Arial"/>
          <w:b/>
          <w:bCs/>
        </w:rPr>
      </w:pPr>
      <w:r w:rsidRPr="000777DA">
        <w:rPr>
          <w:rFonts w:ascii="Arial" w:hAnsi="Arial" w:cs="Arial"/>
          <w:b/>
          <w:bCs/>
        </w:rPr>
        <w:t>Intervenants :</w:t>
      </w:r>
    </w:p>
    <w:p w14:paraId="161C7D4D" w14:textId="77777777" w:rsidR="000777DA" w:rsidRDefault="000777DA" w:rsidP="008B1523">
      <w:pPr>
        <w:pStyle w:val="Paragraphedeliste"/>
        <w:numPr>
          <w:ilvl w:val="0"/>
          <w:numId w:val="1"/>
        </w:numPr>
        <w:spacing w:line="276" w:lineRule="auto"/>
        <w:jc w:val="left"/>
        <w:rPr>
          <w:rFonts w:ascii="Arial" w:hAnsi="Arial" w:cs="Arial"/>
        </w:rPr>
      </w:pPr>
      <w:r w:rsidRPr="000777DA">
        <w:rPr>
          <w:rFonts w:ascii="Arial" w:hAnsi="Arial" w:cs="Arial"/>
        </w:rPr>
        <w:t>Alexandra Gilbert, agente de projets, Association québécoise pour le loisir des personnes handicapées (AQLPH)</w:t>
      </w:r>
    </w:p>
    <w:p w14:paraId="61823A73" w14:textId="77777777" w:rsidR="000777DA" w:rsidRDefault="000777DA" w:rsidP="008B1523">
      <w:pPr>
        <w:pStyle w:val="Paragraphedeliste"/>
        <w:numPr>
          <w:ilvl w:val="0"/>
          <w:numId w:val="1"/>
        </w:numPr>
        <w:spacing w:line="276" w:lineRule="auto"/>
        <w:jc w:val="left"/>
        <w:rPr>
          <w:rFonts w:ascii="Arial" w:hAnsi="Arial" w:cs="Arial"/>
        </w:rPr>
      </w:pPr>
      <w:r w:rsidRPr="000777DA">
        <w:rPr>
          <w:rFonts w:ascii="Arial" w:hAnsi="Arial" w:cs="Arial"/>
        </w:rPr>
        <w:t>Hélène Carbonneau, professeure, Université du Québec à Trois-Rivières</w:t>
      </w:r>
    </w:p>
    <w:p w14:paraId="0FB0E976" w14:textId="77777777" w:rsidR="000777DA" w:rsidRDefault="000777DA" w:rsidP="008B1523">
      <w:pPr>
        <w:pStyle w:val="Paragraphedeliste"/>
        <w:numPr>
          <w:ilvl w:val="0"/>
          <w:numId w:val="1"/>
        </w:numPr>
        <w:spacing w:line="276" w:lineRule="auto"/>
        <w:jc w:val="left"/>
        <w:rPr>
          <w:rFonts w:ascii="Arial" w:hAnsi="Arial" w:cs="Arial"/>
        </w:rPr>
      </w:pPr>
      <w:r w:rsidRPr="000777DA">
        <w:rPr>
          <w:rFonts w:ascii="Arial" w:hAnsi="Arial" w:cs="Arial"/>
        </w:rPr>
        <w:t>Enrico Quilico, doctorant, Université de Toronto</w:t>
      </w:r>
    </w:p>
    <w:p w14:paraId="7668D216" w14:textId="77777777" w:rsidR="000777DA" w:rsidRDefault="000777DA" w:rsidP="008B1523">
      <w:pPr>
        <w:pStyle w:val="Paragraphedeliste"/>
        <w:numPr>
          <w:ilvl w:val="0"/>
          <w:numId w:val="1"/>
        </w:numPr>
        <w:spacing w:line="276" w:lineRule="auto"/>
        <w:jc w:val="left"/>
        <w:rPr>
          <w:rFonts w:ascii="Arial" w:hAnsi="Arial" w:cs="Arial"/>
        </w:rPr>
      </w:pPr>
      <w:r w:rsidRPr="000777DA">
        <w:rPr>
          <w:rFonts w:ascii="Arial" w:hAnsi="Arial" w:cs="Arial"/>
        </w:rPr>
        <w:t>Jean-François Proulx, mentor</w:t>
      </w:r>
    </w:p>
    <w:p w14:paraId="68AC3C23" w14:textId="0A7E5014" w:rsidR="000777DA" w:rsidRDefault="000777DA" w:rsidP="008B1523">
      <w:pPr>
        <w:pStyle w:val="Paragraphedeliste"/>
        <w:numPr>
          <w:ilvl w:val="0"/>
          <w:numId w:val="1"/>
        </w:numPr>
        <w:spacing w:line="276" w:lineRule="auto"/>
        <w:jc w:val="left"/>
        <w:rPr>
          <w:rFonts w:ascii="Arial" w:hAnsi="Arial" w:cs="Arial"/>
        </w:rPr>
      </w:pPr>
      <w:r w:rsidRPr="000777DA">
        <w:rPr>
          <w:rFonts w:ascii="Arial" w:hAnsi="Arial" w:cs="Arial"/>
        </w:rPr>
        <w:t>Marc Lanovaz, professeur, Université de Montréal</w:t>
      </w:r>
    </w:p>
    <w:p w14:paraId="2AD2CD4F" w14:textId="7DBF1553" w:rsidR="004F5058" w:rsidRDefault="004F5058" w:rsidP="008B1523">
      <w:pPr>
        <w:spacing w:line="276" w:lineRule="auto"/>
        <w:jc w:val="left"/>
        <w:rPr>
          <w:rFonts w:ascii="Arial" w:hAnsi="Arial" w:cs="Arial"/>
        </w:rPr>
      </w:pPr>
    </w:p>
    <w:p w14:paraId="26A20166" w14:textId="211E32C2" w:rsidR="008B1523" w:rsidRPr="008B1523" w:rsidRDefault="0049670F" w:rsidP="007975D7">
      <w:pPr>
        <w:keepNext/>
        <w:keepLines/>
        <w:spacing w:line="276" w:lineRule="auto"/>
        <w:jc w:val="left"/>
        <w:rPr>
          <w:rFonts w:ascii="Arial" w:hAnsi="Arial" w:cs="Arial"/>
          <w:b/>
          <w:bCs/>
        </w:rPr>
      </w:pPr>
      <w:r>
        <w:rPr>
          <w:rFonts w:ascii="Arial" w:hAnsi="Arial" w:cs="Arial"/>
          <w:b/>
          <w:bCs/>
        </w:rPr>
        <w:lastRenderedPageBreak/>
        <w:t>Problématique et o</w:t>
      </w:r>
      <w:r w:rsidR="008B1523" w:rsidRPr="008B1523">
        <w:rPr>
          <w:rFonts w:ascii="Arial" w:hAnsi="Arial" w:cs="Arial"/>
          <w:b/>
          <w:bCs/>
        </w:rPr>
        <w:t>bjectifs de l’activité</w:t>
      </w:r>
    </w:p>
    <w:p w14:paraId="58C0F68B" w14:textId="77777777" w:rsidR="008B1523" w:rsidRDefault="008B1523" w:rsidP="007975D7">
      <w:pPr>
        <w:keepNext/>
        <w:keepLines/>
        <w:spacing w:line="276" w:lineRule="auto"/>
        <w:jc w:val="left"/>
        <w:rPr>
          <w:rFonts w:ascii="Arial" w:hAnsi="Arial" w:cs="Arial"/>
        </w:rPr>
      </w:pPr>
    </w:p>
    <w:p w14:paraId="7DA20493" w14:textId="77777777" w:rsidR="004F5058" w:rsidRPr="004F5058" w:rsidRDefault="004F5058" w:rsidP="007975D7">
      <w:pPr>
        <w:keepNext/>
        <w:keepLines/>
        <w:spacing w:line="276" w:lineRule="auto"/>
        <w:jc w:val="left"/>
        <w:rPr>
          <w:rFonts w:ascii="Arial" w:hAnsi="Arial" w:cs="Arial"/>
        </w:rPr>
      </w:pPr>
      <w:bookmarkStart w:id="0" w:name="_Hlk57730147"/>
      <w:r w:rsidRPr="004F5058">
        <w:rPr>
          <w:rFonts w:ascii="Arial" w:hAnsi="Arial" w:cs="Arial"/>
        </w:rPr>
        <w:t>L’accès à des activités de loisir (sport, activité physique, culture) pour les personnes en situation de handicap constitue une dimension importante de leur inclusion sociale et citoyenne. L’accès à ces activités relève, entre autres, de l’accessibilité communicationnelle et de l’accessibilité physique, mais aussi de la possibilité de vivre une expérience de loisir positive. L’accompagnement est une dimension importante de cette expérience et constitue en ce sens une préoccupation pour les organisations qui œuvrent dans le domaine des loisirs.</w:t>
      </w:r>
    </w:p>
    <w:p w14:paraId="4B968771" w14:textId="77777777" w:rsidR="004F5058" w:rsidRPr="004F5058" w:rsidRDefault="004F5058" w:rsidP="008B1523">
      <w:pPr>
        <w:spacing w:line="276" w:lineRule="auto"/>
        <w:jc w:val="left"/>
        <w:rPr>
          <w:rFonts w:ascii="Arial" w:hAnsi="Arial" w:cs="Arial"/>
        </w:rPr>
      </w:pPr>
    </w:p>
    <w:p w14:paraId="1936B5E4" w14:textId="36926C47" w:rsidR="004F5058" w:rsidRDefault="004F5058" w:rsidP="008B1523">
      <w:pPr>
        <w:spacing w:line="276" w:lineRule="auto"/>
        <w:jc w:val="left"/>
        <w:rPr>
          <w:rFonts w:ascii="Arial" w:hAnsi="Arial" w:cs="Arial"/>
        </w:rPr>
      </w:pPr>
      <w:r w:rsidRPr="004F5058">
        <w:rPr>
          <w:rFonts w:ascii="Arial" w:hAnsi="Arial" w:cs="Arial"/>
        </w:rPr>
        <w:t>Cette activité de partage vis</w:t>
      </w:r>
      <w:r w:rsidR="001348F9">
        <w:rPr>
          <w:rFonts w:ascii="Arial" w:hAnsi="Arial" w:cs="Arial"/>
        </w:rPr>
        <w:t>ait</w:t>
      </w:r>
      <w:r w:rsidRPr="004F5058">
        <w:rPr>
          <w:rFonts w:ascii="Arial" w:hAnsi="Arial" w:cs="Arial"/>
        </w:rPr>
        <w:t xml:space="preserve"> à décortiquer la question de l’accompagnement en explorant les formes, enjeux et défis qui lui sont propres, mais aussi en offrant des exemples de pratiques inspirantes.</w:t>
      </w:r>
    </w:p>
    <w:bookmarkEnd w:id="0"/>
    <w:p w14:paraId="3933649A" w14:textId="03A740AA" w:rsidR="004F5058" w:rsidRDefault="004F5058" w:rsidP="008B1523">
      <w:pPr>
        <w:spacing w:line="276" w:lineRule="auto"/>
        <w:jc w:val="left"/>
        <w:rPr>
          <w:rFonts w:ascii="Arial" w:hAnsi="Arial" w:cs="Arial"/>
        </w:rPr>
      </w:pPr>
    </w:p>
    <w:p w14:paraId="42686FA2" w14:textId="2E768BD6" w:rsidR="004F5058" w:rsidRPr="001D7F7F" w:rsidRDefault="008B1523" w:rsidP="001D7F7F">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bCs/>
          <w:sz w:val="32"/>
          <w:szCs w:val="28"/>
        </w:rPr>
      </w:pPr>
      <w:r w:rsidRPr="001D7F7F">
        <w:rPr>
          <w:rFonts w:ascii="Arial" w:hAnsi="Arial" w:cs="Arial"/>
          <w:b/>
          <w:bCs/>
          <w:sz w:val="32"/>
          <w:szCs w:val="28"/>
        </w:rPr>
        <w:t>Résumé des interventions</w:t>
      </w:r>
    </w:p>
    <w:p w14:paraId="1AB952CB" w14:textId="52AA0013" w:rsidR="004F5058" w:rsidRDefault="004F5058" w:rsidP="008B1523">
      <w:pPr>
        <w:spacing w:line="276" w:lineRule="auto"/>
        <w:jc w:val="left"/>
        <w:rPr>
          <w:rFonts w:ascii="Arial" w:hAnsi="Arial" w:cs="Arial"/>
        </w:rPr>
      </w:pPr>
    </w:p>
    <w:p w14:paraId="5ED1B9EF" w14:textId="7FB18601" w:rsidR="004F5058" w:rsidRPr="00C02D7A" w:rsidRDefault="008B1523" w:rsidP="001D7F7F">
      <w:pPr>
        <w:spacing w:line="276" w:lineRule="auto"/>
        <w:jc w:val="center"/>
        <w:rPr>
          <w:rFonts w:ascii="Arial" w:hAnsi="Arial" w:cs="Arial"/>
          <w:b/>
          <w:bCs/>
          <w:sz w:val="28"/>
          <w:szCs w:val="24"/>
          <w:u w:val="single"/>
        </w:rPr>
      </w:pPr>
      <w:bookmarkStart w:id="1" w:name="_Hlk57730098"/>
      <w:r w:rsidRPr="00C02D7A">
        <w:rPr>
          <w:rFonts w:ascii="Arial" w:hAnsi="Arial" w:cs="Arial"/>
          <w:b/>
          <w:bCs/>
          <w:sz w:val="28"/>
          <w:szCs w:val="24"/>
          <w:u w:val="single"/>
        </w:rPr>
        <w:t>Introduction</w:t>
      </w:r>
    </w:p>
    <w:p w14:paraId="371F663D" w14:textId="77777777" w:rsidR="00E32D13" w:rsidRDefault="00E32D13" w:rsidP="0049670F">
      <w:pPr>
        <w:spacing w:line="276" w:lineRule="auto"/>
        <w:jc w:val="left"/>
        <w:rPr>
          <w:rFonts w:ascii="Arial" w:hAnsi="Arial" w:cs="Arial"/>
        </w:rPr>
      </w:pPr>
    </w:p>
    <w:p w14:paraId="0A4F4ED1" w14:textId="681735F6" w:rsidR="0049670F" w:rsidRDefault="0049670F" w:rsidP="0049670F">
      <w:pPr>
        <w:spacing w:line="276" w:lineRule="auto"/>
        <w:jc w:val="left"/>
        <w:rPr>
          <w:rFonts w:ascii="Arial" w:hAnsi="Arial" w:cs="Arial"/>
        </w:rPr>
      </w:pPr>
      <w:r>
        <w:rPr>
          <w:rFonts w:ascii="Arial" w:hAnsi="Arial" w:cs="Arial"/>
        </w:rPr>
        <w:t>Le thème de l’accompagnement des personnes en situation de handicap est une préoccupation tant pour le milieu de la recherche que pour les organisations impliquées dans les activités de loisirs. Société inclusive et l’Observatoire québécois du loisir ont alors jugé pertinent d’organiser une activité sur ce thème, et ce, dans le but de permettre un dialogue entre les chercheurs et les différents intervenants du milieu du loisir.</w:t>
      </w:r>
    </w:p>
    <w:p w14:paraId="552160BC" w14:textId="7C88DC64" w:rsidR="00D307DC" w:rsidRDefault="00D307DC" w:rsidP="008B1523">
      <w:pPr>
        <w:spacing w:line="276" w:lineRule="auto"/>
        <w:jc w:val="left"/>
        <w:rPr>
          <w:rFonts w:ascii="Arial" w:hAnsi="Arial" w:cs="Arial"/>
        </w:rPr>
      </w:pPr>
    </w:p>
    <w:p w14:paraId="297BEF33" w14:textId="5ED6F1F8" w:rsidR="00D307DC" w:rsidRDefault="00D307DC" w:rsidP="008B1523">
      <w:pPr>
        <w:spacing w:line="276" w:lineRule="auto"/>
        <w:jc w:val="left"/>
        <w:rPr>
          <w:rFonts w:ascii="Arial" w:hAnsi="Arial" w:cs="Arial"/>
        </w:rPr>
      </w:pPr>
      <w:r>
        <w:rPr>
          <w:rFonts w:ascii="Arial" w:hAnsi="Arial" w:cs="Arial"/>
        </w:rPr>
        <w:t>L’activité était divisée en trois parties. La première partie portait sur ce qu’est l’accompagnement en loisir alors que la seconde traitait de projets de recherche lié</w:t>
      </w:r>
      <w:r w:rsidR="003E4CC5">
        <w:rPr>
          <w:rFonts w:ascii="Arial" w:hAnsi="Arial" w:cs="Arial"/>
        </w:rPr>
        <w:t>s</w:t>
      </w:r>
      <w:r>
        <w:rPr>
          <w:rFonts w:ascii="Arial" w:hAnsi="Arial" w:cs="Arial"/>
        </w:rPr>
        <w:t xml:space="preserve"> à cette thématique. L’accompagnement était alors abordé sous divers angles. </w:t>
      </w:r>
      <w:r w:rsidR="004325E5">
        <w:rPr>
          <w:rFonts w:ascii="Arial" w:hAnsi="Arial" w:cs="Arial"/>
        </w:rPr>
        <w:t>Enfin, l</w:t>
      </w:r>
      <w:r>
        <w:rPr>
          <w:rFonts w:ascii="Arial" w:hAnsi="Arial" w:cs="Arial"/>
        </w:rPr>
        <w:t>a troisième parti</w:t>
      </w:r>
      <w:r w:rsidR="004325E5">
        <w:rPr>
          <w:rFonts w:ascii="Arial" w:hAnsi="Arial" w:cs="Arial"/>
        </w:rPr>
        <w:t>e a donné lieu à</w:t>
      </w:r>
      <w:r>
        <w:rPr>
          <w:rFonts w:ascii="Arial" w:hAnsi="Arial" w:cs="Arial"/>
        </w:rPr>
        <w:t xml:space="preserve"> une discussion en sous-groupe</w:t>
      </w:r>
      <w:r w:rsidR="008923DA">
        <w:rPr>
          <w:rFonts w:ascii="Arial" w:hAnsi="Arial" w:cs="Arial"/>
        </w:rPr>
        <w:t>s</w:t>
      </w:r>
      <w:r>
        <w:rPr>
          <w:rFonts w:ascii="Arial" w:hAnsi="Arial" w:cs="Arial"/>
        </w:rPr>
        <w:t xml:space="preserve"> sur </w:t>
      </w:r>
      <w:r w:rsidR="0049670F">
        <w:rPr>
          <w:rFonts w:ascii="Arial" w:hAnsi="Arial" w:cs="Arial"/>
        </w:rPr>
        <w:t>troi</w:t>
      </w:r>
      <w:r>
        <w:rPr>
          <w:rFonts w:ascii="Arial" w:hAnsi="Arial" w:cs="Arial"/>
        </w:rPr>
        <w:t>s questions liées à</w:t>
      </w:r>
      <w:r w:rsidR="0049670F">
        <w:rPr>
          <w:rFonts w:ascii="Arial" w:hAnsi="Arial" w:cs="Arial"/>
        </w:rPr>
        <w:t xml:space="preserve"> </w:t>
      </w:r>
      <w:r>
        <w:rPr>
          <w:rFonts w:ascii="Arial" w:hAnsi="Arial" w:cs="Arial"/>
        </w:rPr>
        <w:t>l’accompagnement</w:t>
      </w:r>
      <w:r w:rsidR="0049670F">
        <w:rPr>
          <w:rFonts w:ascii="Arial" w:hAnsi="Arial" w:cs="Arial"/>
        </w:rPr>
        <w:t xml:space="preserve"> des personnes en situation de handicap dans les activités de </w:t>
      </w:r>
      <w:r>
        <w:rPr>
          <w:rFonts w:ascii="Arial" w:hAnsi="Arial" w:cs="Arial"/>
        </w:rPr>
        <w:t>loisir.</w:t>
      </w:r>
    </w:p>
    <w:p w14:paraId="05A75F03" w14:textId="00F4A7D9" w:rsidR="003132F6" w:rsidRDefault="003132F6" w:rsidP="008B1523">
      <w:pPr>
        <w:spacing w:line="276" w:lineRule="auto"/>
        <w:jc w:val="left"/>
        <w:rPr>
          <w:rFonts w:ascii="Arial" w:hAnsi="Arial" w:cs="Arial"/>
        </w:rPr>
      </w:pPr>
    </w:p>
    <w:p w14:paraId="0F24A914" w14:textId="3E72B61F" w:rsidR="00B40EAC" w:rsidRDefault="00644294" w:rsidP="008B1523">
      <w:pPr>
        <w:spacing w:line="276" w:lineRule="auto"/>
        <w:jc w:val="left"/>
        <w:rPr>
          <w:rFonts w:ascii="Arial" w:hAnsi="Arial" w:cs="Arial"/>
        </w:rPr>
      </w:pPr>
      <w:r>
        <w:rPr>
          <w:rFonts w:ascii="Arial" w:hAnsi="Arial" w:cs="Arial"/>
        </w:rPr>
        <w:t xml:space="preserve">L’activité </w:t>
      </w:r>
      <w:r w:rsidR="003132F6">
        <w:rPr>
          <w:rFonts w:ascii="Arial" w:hAnsi="Arial" w:cs="Arial"/>
        </w:rPr>
        <w:t>a</w:t>
      </w:r>
      <w:r>
        <w:rPr>
          <w:rFonts w:ascii="Arial" w:hAnsi="Arial" w:cs="Arial"/>
        </w:rPr>
        <w:t xml:space="preserve">vait </w:t>
      </w:r>
      <w:bookmarkStart w:id="2" w:name="_GoBack"/>
      <w:bookmarkEnd w:id="2"/>
      <w:r w:rsidR="003132F6">
        <w:rPr>
          <w:rFonts w:ascii="Arial" w:hAnsi="Arial" w:cs="Arial"/>
        </w:rPr>
        <w:t xml:space="preserve">pour but d’échanger sur les perceptions des intervenants (de la recherche et/ou du milieu du loisir) sur ce qu’est l’accompagnement, de présenter des projets inspirants </w:t>
      </w:r>
      <w:r>
        <w:rPr>
          <w:rFonts w:ascii="Arial" w:hAnsi="Arial" w:cs="Arial"/>
        </w:rPr>
        <w:t>ainsi que</w:t>
      </w:r>
      <w:r w:rsidR="003132F6">
        <w:rPr>
          <w:rFonts w:ascii="Arial" w:hAnsi="Arial" w:cs="Arial"/>
        </w:rPr>
        <w:t xml:space="preserve"> de créer certains maillages entre les participants</w:t>
      </w:r>
      <w:r w:rsidR="00831136">
        <w:rPr>
          <w:rFonts w:ascii="Arial" w:hAnsi="Arial" w:cs="Arial"/>
        </w:rPr>
        <w:t>, et ce, afin de trouver des solutions innovantes</w:t>
      </w:r>
      <w:bookmarkEnd w:id="1"/>
      <w:r w:rsidR="00831136">
        <w:rPr>
          <w:rFonts w:ascii="Arial" w:hAnsi="Arial" w:cs="Arial"/>
        </w:rPr>
        <w:t>.</w:t>
      </w:r>
    </w:p>
    <w:p w14:paraId="3900D564" w14:textId="77777777" w:rsidR="00546B5F" w:rsidRDefault="00546B5F" w:rsidP="008B1523">
      <w:pPr>
        <w:spacing w:line="276" w:lineRule="auto"/>
        <w:jc w:val="left"/>
        <w:rPr>
          <w:rFonts w:ascii="Arial" w:hAnsi="Arial" w:cs="Arial"/>
        </w:rPr>
      </w:pPr>
    </w:p>
    <w:p w14:paraId="79B3042F" w14:textId="62962F6E" w:rsidR="003C1CD6" w:rsidRPr="00C02D7A" w:rsidRDefault="003C1CD6" w:rsidP="007975D7">
      <w:pPr>
        <w:keepNext/>
        <w:keepLines/>
        <w:spacing w:line="276" w:lineRule="auto"/>
        <w:jc w:val="center"/>
        <w:rPr>
          <w:rFonts w:ascii="Arial" w:hAnsi="Arial" w:cs="Arial"/>
          <w:b/>
          <w:bCs/>
          <w:u w:val="single"/>
        </w:rPr>
      </w:pPr>
      <w:r w:rsidRPr="00C02D7A">
        <w:rPr>
          <w:rFonts w:ascii="Arial" w:hAnsi="Arial" w:cs="Arial"/>
          <w:b/>
          <w:bCs/>
          <w:sz w:val="28"/>
          <w:szCs w:val="24"/>
          <w:u w:val="single"/>
        </w:rPr>
        <w:lastRenderedPageBreak/>
        <w:t>Qu’est-ce que l’accompagnement en loisir?</w:t>
      </w:r>
    </w:p>
    <w:p w14:paraId="05A8D1D9" w14:textId="20023019" w:rsidR="001C7725" w:rsidRDefault="001C7725" w:rsidP="007975D7">
      <w:pPr>
        <w:keepNext/>
        <w:keepLines/>
        <w:spacing w:line="276" w:lineRule="auto"/>
        <w:jc w:val="left"/>
        <w:rPr>
          <w:rFonts w:ascii="Arial" w:hAnsi="Arial" w:cs="Arial"/>
          <w:b/>
          <w:bCs/>
        </w:rPr>
      </w:pPr>
    </w:p>
    <w:p w14:paraId="0EFBE03D" w14:textId="27662831" w:rsidR="00C72329" w:rsidRPr="00C72329" w:rsidRDefault="001F5452" w:rsidP="007975D7">
      <w:pPr>
        <w:keepNext/>
        <w:keepLines/>
        <w:spacing w:line="276" w:lineRule="auto"/>
        <w:jc w:val="left"/>
        <w:rPr>
          <w:rFonts w:ascii="Arial" w:hAnsi="Arial" w:cs="Arial"/>
        </w:rPr>
      </w:pPr>
      <w:hyperlink r:id="rId9" w:history="1">
        <w:r w:rsidR="00C72329" w:rsidRPr="004F64D7">
          <w:rPr>
            <w:rStyle w:val="Hyperlien"/>
            <w:rFonts w:ascii="Arial" w:hAnsi="Arial" w:cs="Arial"/>
          </w:rPr>
          <w:t>Diaporama de la présentation d’Alexandra Gilbert</w:t>
        </w:r>
      </w:hyperlink>
    </w:p>
    <w:p w14:paraId="09072F8B" w14:textId="77777777" w:rsidR="00C72329" w:rsidRDefault="00C72329" w:rsidP="007975D7">
      <w:pPr>
        <w:keepNext/>
        <w:keepLines/>
        <w:spacing w:line="276" w:lineRule="auto"/>
        <w:jc w:val="left"/>
        <w:rPr>
          <w:rFonts w:ascii="Arial" w:hAnsi="Arial" w:cs="Arial"/>
          <w:b/>
          <w:bCs/>
        </w:rPr>
      </w:pPr>
    </w:p>
    <w:p w14:paraId="09A3C715" w14:textId="7A83ADB7" w:rsidR="001C7725" w:rsidRDefault="001C7725" w:rsidP="007975D7">
      <w:pPr>
        <w:keepNext/>
        <w:keepLines/>
        <w:spacing w:line="276" w:lineRule="auto"/>
        <w:jc w:val="left"/>
        <w:rPr>
          <w:rFonts w:ascii="Arial" w:hAnsi="Arial" w:cs="Arial"/>
        </w:rPr>
      </w:pPr>
      <w:r>
        <w:rPr>
          <w:rFonts w:ascii="Arial" w:hAnsi="Arial" w:cs="Arial"/>
        </w:rPr>
        <w:t xml:space="preserve">Dans un premier temps, Alexandra Gilbert, </w:t>
      </w:r>
      <w:r w:rsidRPr="000777DA">
        <w:rPr>
          <w:rFonts w:ascii="Arial" w:hAnsi="Arial" w:cs="Arial"/>
        </w:rPr>
        <w:t>agente de projets</w:t>
      </w:r>
      <w:r>
        <w:rPr>
          <w:rFonts w:ascii="Arial" w:hAnsi="Arial" w:cs="Arial"/>
        </w:rPr>
        <w:t xml:space="preserve"> à l’</w:t>
      </w:r>
      <w:r w:rsidRPr="000777DA">
        <w:rPr>
          <w:rFonts w:ascii="Arial" w:hAnsi="Arial" w:cs="Arial"/>
        </w:rPr>
        <w:t>Association québécoise pour le loisir des personnes handicapées (AQLPH)</w:t>
      </w:r>
      <w:r>
        <w:rPr>
          <w:rFonts w:ascii="Arial" w:hAnsi="Arial" w:cs="Arial"/>
        </w:rPr>
        <w:t xml:space="preserve"> a réalisé un portrait de ce qu’est l’accompagnement en loisir. Quelques questions ont orienté son intervention : </w:t>
      </w:r>
      <w:r w:rsidR="003E4CC5">
        <w:rPr>
          <w:rFonts w:ascii="Arial" w:hAnsi="Arial" w:cs="Arial"/>
        </w:rPr>
        <w:t>c</w:t>
      </w:r>
      <w:r>
        <w:rPr>
          <w:rFonts w:ascii="Arial" w:hAnsi="Arial" w:cs="Arial"/>
        </w:rPr>
        <w:t>omment définir l’accompagnement en loisir? Quels sont les qualités et les rôles de l’accompagnateur? Y a-t-il plusieurs modèles d’accompagnement en loisir? Quels sont les enjeux de l’accompagnement?</w:t>
      </w:r>
    </w:p>
    <w:p w14:paraId="6316CDDE" w14:textId="7CE4A199" w:rsidR="00BD04CD" w:rsidRDefault="00BD04CD" w:rsidP="008B1523">
      <w:pPr>
        <w:spacing w:line="276" w:lineRule="auto"/>
        <w:jc w:val="left"/>
        <w:rPr>
          <w:rFonts w:ascii="Arial" w:hAnsi="Arial" w:cs="Arial"/>
        </w:rPr>
      </w:pPr>
    </w:p>
    <w:p w14:paraId="7B2670E5" w14:textId="470789E5" w:rsidR="00BD04CD" w:rsidRPr="001D7F7F" w:rsidRDefault="00BD04CD" w:rsidP="00BD04CD">
      <w:pPr>
        <w:pStyle w:val="Paragraphedeliste"/>
        <w:numPr>
          <w:ilvl w:val="0"/>
          <w:numId w:val="3"/>
        </w:numPr>
        <w:spacing w:line="276" w:lineRule="auto"/>
        <w:jc w:val="left"/>
        <w:rPr>
          <w:rFonts w:ascii="Arial" w:hAnsi="Arial" w:cs="Arial"/>
          <w:b/>
          <w:bCs/>
        </w:rPr>
      </w:pPr>
      <w:r w:rsidRPr="001D7F7F">
        <w:rPr>
          <w:rFonts w:ascii="Arial" w:hAnsi="Arial" w:cs="Arial"/>
          <w:b/>
          <w:bCs/>
        </w:rPr>
        <w:t xml:space="preserve">Comment définir l’accompagnement en loisir? </w:t>
      </w:r>
    </w:p>
    <w:p w14:paraId="0741FA26" w14:textId="139B1EA5" w:rsidR="00012160" w:rsidRDefault="00012160" w:rsidP="00012160">
      <w:pPr>
        <w:spacing w:line="276" w:lineRule="auto"/>
        <w:jc w:val="left"/>
        <w:rPr>
          <w:rFonts w:ascii="Arial" w:hAnsi="Arial" w:cs="Arial"/>
        </w:rPr>
      </w:pPr>
    </w:p>
    <w:p w14:paraId="01F8B736" w14:textId="7FE173AA" w:rsidR="00E34407" w:rsidRDefault="0049670F" w:rsidP="00012160">
      <w:pPr>
        <w:spacing w:line="276" w:lineRule="auto"/>
        <w:jc w:val="left"/>
        <w:rPr>
          <w:rFonts w:ascii="Arial" w:hAnsi="Arial" w:cs="Arial"/>
        </w:rPr>
      </w:pPr>
      <w:r>
        <w:rPr>
          <w:rFonts w:ascii="Arial" w:hAnsi="Arial" w:cs="Arial"/>
        </w:rPr>
        <w:t>De la présentation d’Alexandra Gilbert, nous pouvons retenir qu’il existe plusieurs définitions de ce qu’est l’accompagnement. Malgré cette diversité conceptuelle, les définitions ont, pour la plupart</w:t>
      </w:r>
      <w:r w:rsidR="003E4CC5">
        <w:rPr>
          <w:rFonts w:ascii="Arial" w:hAnsi="Arial" w:cs="Arial"/>
        </w:rPr>
        <w:t>,</w:t>
      </w:r>
      <w:r>
        <w:rPr>
          <w:rFonts w:ascii="Arial" w:hAnsi="Arial" w:cs="Arial"/>
        </w:rPr>
        <w:t xml:space="preserve"> un dénominateur commun</w:t>
      </w:r>
      <w:r w:rsidR="003E4CC5">
        <w:rPr>
          <w:rFonts w:ascii="Arial" w:hAnsi="Arial" w:cs="Arial"/>
        </w:rPr>
        <w:t>:</w:t>
      </w:r>
      <w:r>
        <w:rPr>
          <w:rFonts w:ascii="Arial" w:hAnsi="Arial" w:cs="Arial"/>
        </w:rPr>
        <w:t xml:space="preserve"> la personne accompagnée est au cœur de l’accompagnement. L</w:t>
      </w:r>
      <w:r w:rsidR="00E34407">
        <w:rPr>
          <w:rFonts w:ascii="Arial" w:hAnsi="Arial" w:cs="Arial"/>
        </w:rPr>
        <w:t xml:space="preserve">’objectif de l’accompagnement consiste </w:t>
      </w:r>
      <w:r>
        <w:rPr>
          <w:rFonts w:ascii="Arial" w:hAnsi="Arial" w:cs="Arial"/>
        </w:rPr>
        <w:t xml:space="preserve">alors </w:t>
      </w:r>
      <w:r w:rsidR="00E34407">
        <w:rPr>
          <w:rFonts w:ascii="Arial" w:hAnsi="Arial" w:cs="Arial"/>
        </w:rPr>
        <w:t xml:space="preserve">à favoriser la participation pleine et entière des personnes en situation de handicap. </w:t>
      </w:r>
    </w:p>
    <w:p w14:paraId="745AAB5E" w14:textId="77777777" w:rsidR="00012160" w:rsidRPr="00012160" w:rsidRDefault="00012160" w:rsidP="00012160">
      <w:pPr>
        <w:spacing w:line="276" w:lineRule="auto"/>
        <w:jc w:val="left"/>
        <w:rPr>
          <w:rFonts w:ascii="Arial" w:hAnsi="Arial" w:cs="Arial"/>
        </w:rPr>
      </w:pPr>
    </w:p>
    <w:p w14:paraId="23D9E9E3" w14:textId="0EC42249" w:rsidR="00BD04CD" w:rsidRPr="001D7F7F" w:rsidRDefault="00BD04CD" w:rsidP="00BD04CD">
      <w:pPr>
        <w:pStyle w:val="Paragraphedeliste"/>
        <w:numPr>
          <w:ilvl w:val="0"/>
          <w:numId w:val="3"/>
        </w:numPr>
        <w:spacing w:line="276" w:lineRule="auto"/>
        <w:jc w:val="left"/>
        <w:rPr>
          <w:rFonts w:ascii="Arial" w:hAnsi="Arial" w:cs="Arial"/>
          <w:b/>
          <w:bCs/>
        </w:rPr>
      </w:pPr>
      <w:r w:rsidRPr="001D7F7F">
        <w:rPr>
          <w:rFonts w:ascii="Arial" w:hAnsi="Arial" w:cs="Arial"/>
          <w:b/>
          <w:bCs/>
        </w:rPr>
        <w:t xml:space="preserve">Quels sont les qualités et les rôles de l’accompagnateur? </w:t>
      </w:r>
    </w:p>
    <w:p w14:paraId="15640E7B" w14:textId="5DBF796A" w:rsidR="00012160" w:rsidRDefault="00012160" w:rsidP="00012160">
      <w:pPr>
        <w:spacing w:line="276" w:lineRule="auto"/>
        <w:jc w:val="left"/>
        <w:rPr>
          <w:rFonts w:ascii="Arial" w:hAnsi="Arial" w:cs="Arial"/>
        </w:rPr>
      </w:pPr>
    </w:p>
    <w:p w14:paraId="0D207F78" w14:textId="14991F56" w:rsidR="00E34407" w:rsidRDefault="00644294" w:rsidP="0049670F">
      <w:pPr>
        <w:spacing w:line="276" w:lineRule="auto"/>
        <w:jc w:val="left"/>
        <w:rPr>
          <w:rFonts w:ascii="Arial" w:hAnsi="Arial" w:cs="Arial"/>
        </w:rPr>
      </w:pPr>
      <w:r>
        <w:rPr>
          <w:rFonts w:ascii="Arial" w:hAnsi="Arial" w:cs="Arial"/>
        </w:rPr>
        <w:t>Le</w:t>
      </w:r>
      <w:r w:rsidR="0049670F">
        <w:rPr>
          <w:rFonts w:ascii="Arial" w:hAnsi="Arial" w:cs="Arial"/>
        </w:rPr>
        <w:t xml:space="preserve"> rôle de l’accompagnateur est de favoriser le plaisir, de répondre aux besoins et</w:t>
      </w:r>
      <w:r>
        <w:rPr>
          <w:rFonts w:ascii="Arial" w:hAnsi="Arial" w:cs="Arial"/>
        </w:rPr>
        <w:t xml:space="preserve"> aux</w:t>
      </w:r>
      <w:r w:rsidR="0049670F">
        <w:rPr>
          <w:rFonts w:ascii="Arial" w:hAnsi="Arial" w:cs="Arial"/>
        </w:rPr>
        <w:t xml:space="preserve"> attentes de</w:t>
      </w:r>
      <w:r w:rsidR="0097477E">
        <w:rPr>
          <w:rFonts w:ascii="Arial" w:hAnsi="Arial" w:cs="Arial"/>
        </w:rPr>
        <w:t xml:space="preserve"> la</w:t>
      </w:r>
      <w:r w:rsidR="0049670F">
        <w:rPr>
          <w:rFonts w:ascii="Arial" w:hAnsi="Arial" w:cs="Arial"/>
        </w:rPr>
        <w:t xml:space="preserve"> personne</w:t>
      </w:r>
      <w:r w:rsidR="0097477E">
        <w:rPr>
          <w:rFonts w:ascii="Arial" w:hAnsi="Arial" w:cs="Arial"/>
        </w:rPr>
        <w:t xml:space="preserve"> accompagnée</w:t>
      </w:r>
      <w:r w:rsidR="0049670F">
        <w:rPr>
          <w:rFonts w:ascii="Arial" w:hAnsi="Arial" w:cs="Arial"/>
        </w:rPr>
        <w:t xml:space="preserve">, de penser l’intégration, de respecter et favoriser l’autonomie ainsi que d’assurer la sécurité de la personne accompagnée. Ainsi, plusieurs qualités sont importantes pour être un bon accompagnateur, telles </w:t>
      </w:r>
      <w:r w:rsidR="00E34407">
        <w:rPr>
          <w:rFonts w:ascii="Arial" w:hAnsi="Arial" w:cs="Arial"/>
        </w:rPr>
        <w:t>que l’écoute, l’empathie, l’organisation, la débrouillardise, le respect, la patience</w:t>
      </w:r>
      <w:r w:rsidR="0097477E">
        <w:rPr>
          <w:rFonts w:ascii="Arial" w:hAnsi="Arial" w:cs="Arial"/>
        </w:rPr>
        <w:t xml:space="preserve"> et</w:t>
      </w:r>
      <w:r w:rsidR="00E34407">
        <w:rPr>
          <w:rFonts w:ascii="Arial" w:hAnsi="Arial" w:cs="Arial"/>
        </w:rPr>
        <w:t xml:space="preserve"> la capacité d’adaptation. </w:t>
      </w:r>
    </w:p>
    <w:p w14:paraId="51F0C7B4" w14:textId="77777777" w:rsidR="00012160" w:rsidRPr="00012160" w:rsidRDefault="00012160" w:rsidP="00012160">
      <w:pPr>
        <w:spacing w:line="276" w:lineRule="auto"/>
        <w:jc w:val="left"/>
        <w:rPr>
          <w:rFonts w:ascii="Arial" w:hAnsi="Arial" w:cs="Arial"/>
        </w:rPr>
      </w:pPr>
    </w:p>
    <w:p w14:paraId="48847A51" w14:textId="746088E5" w:rsidR="00BD04CD" w:rsidRPr="001D7F7F" w:rsidRDefault="00BD04CD" w:rsidP="00BD04CD">
      <w:pPr>
        <w:pStyle w:val="Paragraphedeliste"/>
        <w:numPr>
          <w:ilvl w:val="0"/>
          <w:numId w:val="3"/>
        </w:numPr>
        <w:spacing w:line="276" w:lineRule="auto"/>
        <w:jc w:val="left"/>
        <w:rPr>
          <w:rFonts w:ascii="Arial" w:hAnsi="Arial" w:cs="Arial"/>
          <w:b/>
          <w:bCs/>
        </w:rPr>
      </w:pPr>
      <w:r w:rsidRPr="001D7F7F">
        <w:rPr>
          <w:rFonts w:ascii="Arial" w:hAnsi="Arial" w:cs="Arial"/>
          <w:b/>
          <w:bCs/>
        </w:rPr>
        <w:t xml:space="preserve">Y a-t-il plusieurs modèles d’accompagnement en loisir? </w:t>
      </w:r>
    </w:p>
    <w:p w14:paraId="2645D655" w14:textId="32A50DBE" w:rsidR="00012160" w:rsidRDefault="00012160" w:rsidP="00012160">
      <w:pPr>
        <w:spacing w:line="276" w:lineRule="auto"/>
        <w:jc w:val="left"/>
        <w:rPr>
          <w:rFonts w:ascii="Arial" w:hAnsi="Arial" w:cs="Arial"/>
          <w:highlight w:val="yellow"/>
        </w:rPr>
      </w:pPr>
    </w:p>
    <w:p w14:paraId="31CC92F9" w14:textId="4B999C62" w:rsidR="00AC0F61" w:rsidRDefault="0049670F" w:rsidP="0049670F">
      <w:pPr>
        <w:spacing w:line="276" w:lineRule="auto"/>
        <w:jc w:val="left"/>
        <w:rPr>
          <w:rFonts w:ascii="Arial" w:hAnsi="Arial" w:cs="Arial"/>
        </w:rPr>
      </w:pPr>
      <w:r>
        <w:rPr>
          <w:rFonts w:ascii="Arial" w:hAnsi="Arial" w:cs="Arial"/>
        </w:rPr>
        <w:t>Les formes ou modèles de l’accompagnement sont également multiples. La forme adoptée par l’accompagnement</w:t>
      </w:r>
      <w:r w:rsidR="002752A1">
        <w:rPr>
          <w:rFonts w:ascii="Arial" w:hAnsi="Arial" w:cs="Arial"/>
        </w:rPr>
        <w:t xml:space="preserve"> est influencé</w:t>
      </w:r>
      <w:r>
        <w:rPr>
          <w:rFonts w:ascii="Arial" w:hAnsi="Arial" w:cs="Arial"/>
        </w:rPr>
        <w:t>e</w:t>
      </w:r>
      <w:r w:rsidR="002752A1">
        <w:rPr>
          <w:rFonts w:ascii="Arial" w:hAnsi="Arial" w:cs="Arial"/>
        </w:rPr>
        <w:t>, entre autres, par la relation entre la personne accompagnatrice et la personne accompagnée (famille, ami, inconnu)</w:t>
      </w:r>
      <w:r w:rsidR="00AC0F61">
        <w:rPr>
          <w:rFonts w:ascii="Arial" w:hAnsi="Arial" w:cs="Arial"/>
        </w:rPr>
        <w:t>, par la rémunération ou non de l’accompagnement</w:t>
      </w:r>
      <w:r>
        <w:rPr>
          <w:rFonts w:ascii="Arial" w:hAnsi="Arial" w:cs="Arial"/>
        </w:rPr>
        <w:t>,</w:t>
      </w:r>
      <w:r w:rsidR="00AC0F61">
        <w:rPr>
          <w:rFonts w:ascii="Arial" w:hAnsi="Arial" w:cs="Arial"/>
        </w:rPr>
        <w:t xml:space="preserve"> la formation de l’accompagnateur</w:t>
      </w:r>
      <w:r>
        <w:rPr>
          <w:rFonts w:ascii="Arial" w:hAnsi="Arial" w:cs="Arial"/>
        </w:rPr>
        <w:t xml:space="preserve"> ainsi que par le niveau d’engagement.</w:t>
      </w:r>
    </w:p>
    <w:p w14:paraId="00ECD00E" w14:textId="77777777" w:rsidR="002752A1" w:rsidRPr="00012160" w:rsidRDefault="002752A1" w:rsidP="00012160">
      <w:pPr>
        <w:spacing w:line="276" w:lineRule="auto"/>
        <w:jc w:val="left"/>
        <w:rPr>
          <w:rFonts w:ascii="Arial" w:hAnsi="Arial" w:cs="Arial"/>
        </w:rPr>
      </w:pPr>
    </w:p>
    <w:p w14:paraId="6A18769F" w14:textId="79EE5D76" w:rsidR="00BD04CD" w:rsidRPr="001D7F7F" w:rsidRDefault="00BD04CD" w:rsidP="007975D7">
      <w:pPr>
        <w:pStyle w:val="Paragraphedeliste"/>
        <w:keepNext/>
        <w:keepLines/>
        <w:numPr>
          <w:ilvl w:val="0"/>
          <w:numId w:val="3"/>
        </w:numPr>
        <w:spacing w:line="276" w:lineRule="auto"/>
        <w:jc w:val="left"/>
        <w:rPr>
          <w:rFonts w:ascii="Arial" w:hAnsi="Arial" w:cs="Arial"/>
          <w:b/>
          <w:bCs/>
        </w:rPr>
      </w:pPr>
      <w:r w:rsidRPr="001D7F7F">
        <w:rPr>
          <w:rFonts w:ascii="Arial" w:hAnsi="Arial" w:cs="Arial"/>
          <w:b/>
          <w:bCs/>
        </w:rPr>
        <w:lastRenderedPageBreak/>
        <w:t>Quels sont les enjeux de l’accompagnement?</w:t>
      </w:r>
    </w:p>
    <w:p w14:paraId="1A59C7E9" w14:textId="5F113CDB" w:rsidR="00012160" w:rsidRDefault="00012160" w:rsidP="007975D7">
      <w:pPr>
        <w:keepNext/>
        <w:keepLines/>
        <w:spacing w:line="276" w:lineRule="auto"/>
        <w:jc w:val="left"/>
        <w:rPr>
          <w:rFonts w:ascii="Arial" w:hAnsi="Arial" w:cs="Arial"/>
          <w:highlight w:val="yellow"/>
        </w:rPr>
      </w:pPr>
    </w:p>
    <w:p w14:paraId="335894EC" w14:textId="21A842EA" w:rsidR="0049670F" w:rsidRPr="00662C98" w:rsidRDefault="00644294" w:rsidP="007975D7">
      <w:pPr>
        <w:keepNext/>
        <w:keepLines/>
        <w:spacing w:line="276" w:lineRule="auto"/>
        <w:jc w:val="left"/>
        <w:rPr>
          <w:rFonts w:ascii="Arial" w:hAnsi="Arial" w:cs="Arial"/>
        </w:rPr>
      </w:pPr>
      <w:r>
        <w:rPr>
          <w:rFonts w:ascii="Arial" w:hAnsi="Arial" w:cs="Arial"/>
        </w:rPr>
        <w:t>Il existe plusieurs</w:t>
      </w:r>
      <w:r w:rsidR="0049670F" w:rsidRPr="00662C98">
        <w:rPr>
          <w:rFonts w:ascii="Arial" w:hAnsi="Arial" w:cs="Arial"/>
        </w:rPr>
        <w:t xml:space="preserve"> enjeux en lien avec l’accompagnement en loisir. En effet, quelles sont les limites de l’accompagnement? Par exemple, effectuer des soins d’hygiène relève-t-il de l’accompagnement?</w:t>
      </w:r>
    </w:p>
    <w:p w14:paraId="645B3D10" w14:textId="1B42758B" w:rsidR="0049670F" w:rsidRPr="00662C98" w:rsidRDefault="0049670F" w:rsidP="00012160">
      <w:pPr>
        <w:spacing w:line="276" w:lineRule="auto"/>
        <w:jc w:val="left"/>
        <w:rPr>
          <w:rFonts w:ascii="Arial" w:hAnsi="Arial" w:cs="Arial"/>
        </w:rPr>
      </w:pPr>
    </w:p>
    <w:p w14:paraId="5FA40A18" w14:textId="52685EFC" w:rsidR="0049670F" w:rsidRPr="00662C98" w:rsidRDefault="0049670F" w:rsidP="00012160">
      <w:pPr>
        <w:spacing w:line="276" w:lineRule="auto"/>
        <w:jc w:val="left"/>
        <w:rPr>
          <w:rFonts w:ascii="Arial" w:hAnsi="Arial" w:cs="Arial"/>
        </w:rPr>
      </w:pPr>
      <w:r w:rsidRPr="00662C98">
        <w:rPr>
          <w:rFonts w:ascii="Arial" w:hAnsi="Arial" w:cs="Arial"/>
        </w:rPr>
        <w:t xml:space="preserve">Il </w:t>
      </w:r>
      <w:r w:rsidR="00644294">
        <w:rPr>
          <w:rFonts w:ascii="Arial" w:hAnsi="Arial" w:cs="Arial"/>
        </w:rPr>
        <w:t>y a</w:t>
      </w:r>
      <w:r w:rsidRPr="00662C98">
        <w:rPr>
          <w:rFonts w:ascii="Arial" w:hAnsi="Arial" w:cs="Arial"/>
        </w:rPr>
        <w:t xml:space="preserve"> également d’autres enjeux, tels que l’investissement</w:t>
      </w:r>
      <w:r w:rsidR="00644294">
        <w:rPr>
          <w:rFonts w:ascii="Arial" w:hAnsi="Arial" w:cs="Arial"/>
        </w:rPr>
        <w:t xml:space="preserve"> ou l’implication</w:t>
      </w:r>
      <w:r w:rsidRPr="00662C98">
        <w:rPr>
          <w:rFonts w:ascii="Arial" w:hAnsi="Arial" w:cs="Arial"/>
        </w:rPr>
        <w:t xml:space="preserve"> des accompagnateurs, le financement ainsi que le développement de connaissance et de savoir-faire</w:t>
      </w:r>
      <w:r w:rsidR="00662C98" w:rsidRPr="00662C98">
        <w:rPr>
          <w:rFonts w:ascii="Arial" w:hAnsi="Arial" w:cs="Arial"/>
        </w:rPr>
        <w:t>.</w:t>
      </w:r>
    </w:p>
    <w:p w14:paraId="2F4BCA43" w14:textId="099B41C3" w:rsidR="00662C98" w:rsidRPr="00662C98" w:rsidRDefault="00662C98" w:rsidP="00012160">
      <w:pPr>
        <w:spacing w:line="276" w:lineRule="auto"/>
        <w:jc w:val="left"/>
        <w:rPr>
          <w:rFonts w:ascii="Arial" w:hAnsi="Arial" w:cs="Arial"/>
        </w:rPr>
      </w:pPr>
    </w:p>
    <w:p w14:paraId="24368C04" w14:textId="16AD2938" w:rsidR="00662C98" w:rsidRPr="00662C98" w:rsidRDefault="00662C98" w:rsidP="00012160">
      <w:pPr>
        <w:spacing w:line="276" w:lineRule="auto"/>
        <w:jc w:val="left"/>
        <w:rPr>
          <w:rFonts w:ascii="Arial" w:hAnsi="Arial" w:cs="Arial"/>
        </w:rPr>
      </w:pPr>
      <w:r w:rsidRPr="00662C98">
        <w:rPr>
          <w:rFonts w:ascii="Arial" w:hAnsi="Arial" w:cs="Arial"/>
        </w:rPr>
        <w:t>Enfin, il faut noter que plusieurs enjeux et défis existaient bien avant la pandémie. Toutefois, cette dernière est venue les exacerber.</w:t>
      </w:r>
    </w:p>
    <w:p w14:paraId="709F1A97" w14:textId="77777777" w:rsidR="00802C12" w:rsidRDefault="00802C12" w:rsidP="008B1523">
      <w:pPr>
        <w:spacing w:line="276" w:lineRule="auto"/>
        <w:jc w:val="left"/>
        <w:rPr>
          <w:rFonts w:ascii="Arial" w:hAnsi="Arial" w:cs="Arial"/>
          <w:b/>
          <w:bCs/>
        </w:rPr>
      </w:pPr>
    </w:p>
    <w:p w14:paraId="51DF85FB" w14:textId="188CBB64" w:rsidR="003C1CD6" w:rsidRPr="00C02D7A" w:rsidRDefault="003C1CD6" w:rsidP="001D7F7F">
      <w:pPr>
        <w:spacing w:line="276" w:lineRule="auto"/>
        <w:jc w:val="center"/>
        <w:rPr>
          <w:rFonts w:ascii="Arial" w:hAnsi="Arial" w:cs="Arial"/>
          <w:b/>
          <w:bCs/>
          <w:sz w:val="28"/>
          <w:szCs w:val="24"/>
          <w:u w:val="single"/>
        </w:rPr>
      </w:pPr>
      <w:r w:rsidRPr="00C02D7A">
        <w:rPr>
          <w:rFonts w:ascii="Arial" w:hAnsi="Arial" w:cs="Arial"/>
          <w:b/>
          <w:bCs/>
          <w:sz w:val="28"/>
          <w:szCs w:val="24"/>
          <w:u w:val="single"/>
        </w:rPr>
        <w:t>Les recherches sur l’accompagnement en loisirs</w:t>
      </w:r>
    </w:p>
    <w:p w14:paraId="13525709" w14:textId="430DE600" w:rsidR="003C1CD6" w:rsidRDefault="003C1CD6" w:rsidP="008B1523">
      <w:pPr>
        <w:spacing w:line="276" w:lineRule="auto"/>
        <w:jc w:val="left"/>
        <w:rPr>
          <w:rFonts w:ascii="Arial" w:hAnsi="Arial" w:cs="Arial"/>
        </w:rPr>
      </w:pPr>
    </w:p>
    <w:p w14:paraId="0B604CEF" w14:textId="0BEEBDD5" w:rsidR="00F5259F" w:rsidRDefault="005B593C" w:rsidP="00F5259F">
      <w:pPr>
        <w:spacing w:line="276" w:lineRule="auto"/>
        <w:jc w:val="left"/>
        <w:rPr>
          <w:rFonts w:ascii="Arial" w:hAnsi="Arial" w:cs="Arial"/>
        </w:rPr>
      </w:pPr>
      <w:r>
        <w:rPr>
          <w:rFonts w:ascii="Arial" w:hAnsi="Arial" w:cs="Arial"/>
        </w:rPr>
        <w:t>Dans un second temps,</w:t>
      </w:r>
      <w:r w:rsidR="001D7F7F">
        <w:rPr>
          <w:rFonts w:ascii="Arial" w:hAnsi="Arial" w:cs="Arial"/>
        </w:rPr>
        <w:t xml:space="preserve"> l’activité </w:t>
      </w:r>
      <w:r w:rsidR="00F5259F">
        <w:rPr>
          <w:rFonts w:ascii="Arial" w:hAnsi="Arial" w:cs="Arial"/>
        </w:rPr>
        <w:t xml:space="preserve">avait pour objectif de présenter quelques recherches liées à l’accompagnement en loisirs. Ainsi, Hélène Carbonneau, </w:t>
      </w:r>
      <w:r w:rsidR="00F5259F" w:rsidRPr="00F5259F">
        <w:rPr>
          <w:rFonts w:ascii="Arial" w:hAnsi="Arial" w:cs="Arial"/>
        </w:rPr>
        <w:t>professeure</w:t>
      </w:r>
      <w:r w:rsidR="00F5259F">
        <w:rPr>
          <w:rFonts w:ascii="Arial" w:hAnsi="Arial" w:cs="Arial"/>
        </w:rPr>
        <w:t xml:space="preserve"> à l’</w:t>
      </w:r>
      <w:r w:rsidR="00F5259F" w:rsidRPr="00F5259F">
        <w:rPr>
          <w:rFonts w:ascii="Arial" w:hAnsi="Arial" w:cs="Arial"/>
        </w:rPr>
        <w:t>Université du Québec à Trois-Rivières</w:t>
      </w:r>
      <w:r w:rsidR="00F5259F">
        <w:rPr>
          <w:rFonts w:ascii="Arial" w:hAnsi="Arial" w:cs="Arial"/>
        </w:rPr>
        <w:t>, E</w:t>
      </w:r>
      <w:r w:rsidR="00F5259F" w:rsidRPr="00F5259F">
        <w:rPr>
          <w:rFonts w:ascii="Arial" w:hAnsi="Arial" w:cs="Arial"/>
        </w:rPr>
        <w:t>nrico Quilico, doctorant</w:t>
      </w:r>
      <w:r w:rsidR="00F5259F">
        <w:rPr>
          <w:rFonts w:ascii="Arial" w:hAnsi="Arial" w:cs="Arial"/>
        </w:rPr>
        <w:t xml:space="preserve"> à l’</w:t>
      </w:r>
      <w:r w:rsidR="00F5259F" w:rsidRPr="00F5259F">
        <w:rPr>
          <w:rFonts w:ascii="Arial" w:hAnsi="Arial" w:cs="Arial"/>
        </w:rPr>
        <w:t>Université de Toronto</w:t>
      </w:r>
      <w:r w:rsidR="00F5259F">
        <w:rPr>
          <w:rFonts w:ascii="Arial" w:hAnsi="Arial" w:cs="Arial"/>
        </w:rPr>
        <w:t xml:space="preserve">, </w:t>
      </w:r>
      <w:r w:rsidR="00F5259F" w:rsidRPr="00F5259F">
        <w:rPr>
          <w:rFonts w:ascii="Arial" w:hAnsi="Arial" w:cs="Arial"/>
        </w:rPr>
        <w:t>Jean-François Proulx, mentor</w:t>
      </w:r>
      <w:r w:rsidR="00F5259F">
        <w:rPr>
          <w:rFonts w:ascii="Arial" w:hAnsi="Arial" w:cs="Arial"/>
        </w:rPr>
        <w:t xml:space="preserve"> et M</w:t>
      </w:r>
      <w:r w:rsidR="00F5259F" w:rsidRPr="00F5259F">
        <w:rPr>
          <w:rFonts w:ascii="Arial" w:hAnsi="Arial" w:cs="Arial"/>
        </w:rPr>
        <w:t>arc Lanovaz, professeur</w:t>
      </w:r>
      <w:r w:rsidR="00F5259F">
        <w:rPr>
          <w:rFonts w:ascii="Arial" w:hAnsi="Arial" w:cs="Arial"/>
        </w:rPr>
        <w:t xml:space="preserve"> à l’</w:t>
      </w:r>
      <w:r w:rsidR="00F5259F" w:rsidRPr="00F5259F">
        <w:rPr>
          <w:rFonts w:ascii="Arial" w:hAnsi="Arial" w:cs="Arial"/>
        </w:rPr>
        <w:t>Université de Montréal</w:t>
      </w:r>
      <w:r w:rsidR="00F5259F">
        <w:rPr>
          <w:rFonts w:ascii="Arial" w:hAnsi="Arial" w:cs="Arial"/>
        </w:rPr>
        <w:t xml:space="preserve"> ont présenté quelques projets de recherche auxquels ils ont participé ainsi que</w:t>
      </w:r>
      <w:r w:rsidR="00662C98">
        <w:rPr>
          <w:rFonts w:ascii="Arial" w:hAnsi="Arial" w:cs="Arial"/>
        </w:rPr>
        <w:t xml:space="preserve"> quelques</w:t>
      </w:r>
      <w:r w:rsidR="00F5259F">
        <w:rPr>
          <w:rFonts w:ascii="Arial" w:hAnsi="Arial" w:cs="Arial"/>
        </w:rPr>
        <w:t xml:space="preserve"> réflexions sur l’accompagnement en loisirs.</w:t>
      </w:r>
    </w:p>
    <w:p w14:paraId="6CB6F3EF" w14:textId="41B91867" w:rsidR="00F5259F" w:rsidRPr="00F5259F" w:rsidRDefault="00F5259F" w:rsidP="00F5259F">
      <w:pPr>
        <w:spacing w:line="276" w:lineRule="auto"/>
        <w:jc w:val="left"/>
        <w:rPr>
          <w:rFonts w:ascii="Arial" w:hAnsi="Arial" w:cs="Arial"/>
          <w:b/>
          <w:bCs/>
        </w:rPr>
      </w:pPr>
    </w:p>
    <w:p w14:paraId="74E9F591" w14:textId="36C969BC" w:rsidR="00F5259F" w:rsidRPr="00F5259F" w:rsidRDefault="00F5259F" w:rsidP="00F5259F">
      <w:pPr>
        <w:pStyle w:val="Paragraphedeliste"/>
        <w:numPr>
          <w:ilvl w:val="0"/>
          <w:numId w:val="3"/>
        </w:numPr>
        <w:spacing w:line="276" w:lineRule="auto"/>
        <w:jc w:val="left"/>
        <w:rPr>
          <w:rFonts w:ascii="Arial" w:hAnsi="Arial" w:cs="Arial"/>
          <w:b/>
          <w:bCs/>
        </w:rPr>
      </w:pPr>
      <w:r w:rsidRPr="00F5259F">
        <w:rPr>
          <w:rFonts w:ascii="Arial" w:hAnsi="Arial" w:cs="Arial"/>
          <w:b/>
          <w:bCs/>
        </w:rPr>
        <w:t>L’accompagnement et l’expérience inclusive de loisir</w:t>
      </w:r>
    </w:p>
    <w:p w14:paraId="73614561" w14:textId="5C11C885" w:rsidR="00F5259F" w:rsidRDefault="00F5259F" w:rsidP="00F5259F">
      <w:pPr>
        <w:spacing w:line="276" w:lineRule="auto"/>
        <w:jc w:val="left"/>
        <w:rPr>
          <w:rFonts w:ascii="Arial" w:hAnsi="Arial" w:cs="Arial"/>
          <w:highlight w:val="yellow"/>
        </w:rPr>
      </w:pPr>
    </w:p>
    <w:p w14:paraId="75AB6750" w14:textId="1AFC8AB1" w:rsidR="00C72329" w:rsidRDefault="001F5452" w:rsidP="00C72329">
      <w:pPr>
        <w:spacing w:line="276" w:lineRule="auto"/>
        <w:jc w:val="left"/>
        <w:rPr>
          <w:rFonts w:ascii="Arial" w:hAnsi="Arial" w:cs="Arial"/>
        </w:rPr>
      </w:pPr>
      <w:hyperlink r:id="rId10" w:history="1">
        <w:r w:rsidR="00C72329" w:rsidRPr="004F64D7">
          <w:rPr>
            <w:rStyle w:val="Hyperlien"/>
            <w:rFonts w:ascii="Arial" w:hAnsi="Arial" w:cs="Arial"/>
          </w:rPr>
          <w:t>Diaporama de la présentation d’Hélène Carbonneau</w:t>
        </w:r>
      </w:hyperlink>
    </w:p>
    <w:p w14:paraId="7EC017AA" w14:textId="2A58CEBE" w:rsidR="007729C7" w:rsidRDefault="007729C7" w:rsidP="00C72329">
      <w:pPr>
        <w:spacing w:line="276" w:lineRule="auto"/>
        <w:jc w:val="left"/>
        <w:rPr>
          <w:rFonts w:ascii="Arial" w:hAnsi="Arial" w:cs="Arial"/>
        </w:rPr>
      </w:pPr>
    </w:p>
    <w:p w14:paraId="742351E7" w14:textId="56B5F3EE" w:rsidR="007729C7" w:rsidRDefault="007729C7" w:rsidP="007729C7">
      <w:pPr>
        <w:spacing w:line="276" w:lineRule="auto"/>
        <w:jc w:val="left"/>
        <w:rPr>
          <w:rFonts w:ascii="Arial" w:hAnsi="Arial" w:cs="Arial"/>
        </w:rPr>
      </w:pPr>
      <w:r>
        <w:rPr>
          <w:rFonts w:ascii="Arial" w:hAnsi="Arial" w:cs="Arial"/>
        </w:rPr>
        <w:t xml:space="preserve">Lors de son intervention, </w:t>
      </w:r>
      <w:r w:rsidRPr="007729C7">
        <w:rPr>
          <w:rFonts w:ascii="Arial" w:hAnsi="Arial" w:cs="Arial"/>
        </w:rPr>
        <w:t>Hélène Carbonneau, professeure</w:t>
      </w:r>
      <w:r>
        <w:rPr>
          <w:rFonts w:ascii="Arial" w:hAnsi="Arial" w:cs="Arial"/>
        </w:rPr>
        <w:t xml:space="preserve"> à l’</w:t>
      </w:r>
      <w:r w:rsidRPr="007729C7">
        <w:rPr>
          <w:rFonts w:ascii="Arial" w:hAnsi="Arial" w:cs="Arial"/>
        </w:rPr>
        <w:t>Université du Québec à Trois-Rivières</w:t>
      </w:r>
      <w:r>
        <w:rPr>
          <w:rFonts w:ascii="Arial" w:hAnsi="Arial" w:cs="Arial"/>
        </w:rPr>
        <w:t>, a présenté quelques études réalisé</w:t>
      </w:r>
      <w:r w:rsidR="003E4CC5">
        <w:rPr>
          <w:rFonts w:ascii="Arial" w:hAnsi="Arial" w:cs="Arial"/>
        </w:rPr>
        <w:t>es</w:t>
      </w:r>
      <w:r>
        <w:rPr>
          <w:rFonts w:ascii="Arial" w:hAnsi="Arial" w:cs="Arial"/>
        </w:rPr>
        <w:t xml:space="preserve"> par le </w:t>
      </w:r>
      <w:r w:rsidRPr="007729C7">
        <w:rPr>
          <w:rFonts w:ascii="Arial" w:hAnsi="Arial" w:cs="Arial"/>
        </w:rPr>
        <w:t>Laboratoire interdisciplinaire de recherche sur l'expérience inclusive de loisir</w:t>
      </w:r>
      <w:r w:rsidR="0097477E">
        <w:rPr>
          <w:rFonts w:ascii="Arial" w:hAnsi="Arial" w:cs="Arial"/>
        </w:rPr>
        <w:t>.</w:t>
      </w:r>
    </w:p>
    <w:p w14:paraId="56845E5B" w14:textId="2F24AAEB" w:rsidR="007729C7" w:rsidRDefault="007729C7" w:rsidP="007729C7">
      <w:pPr>
        <w:spacing w:line="276" w:lineRule="auto"/>
        <w:jc w:val="left"/>
        <w:rPr>
          <w:rFonts w:ascii="Arial" w:hAnsi="Arial" w:cs="Arial"/>
        </w:rPr>
      </w:pPr>
    </w:p>
    <w:p w14:paraId="2CBDB564" w14:textId="5C9D4159" w:rsidR="007729C7" w:rsidRDefault="007729C7" w:rsidP="007729C7">
      <w:pPr>
        <w:spacing w:line="276" w:lineRule="auto"/>
        <w:jc w:val="left"/>
        <w:rPr>
          <w:rFonts w:ascii="Arial" w:hAnsi="Arial" w:cs="Arial"/>
        </w:rPr>
      </w:pPr>
      <w:r>
        <w:rPr>
          <w:rFonts w:ascii="Arial" w:hAnsi="Arial" w:cs="Arial"/>
        </w:rPr>
        <w:t>Dans le cadre de ces projets de recherche, un constat émerg</w:t>
      </w:r>
      <w:r w:rsidR="00662C98">
        <w:rPr>
          <w:rFonts w:ascii="Arial" w:hAnsi="Arial" w:cs="Arial"/>
        </w:rPr>
        <w:t>e</w:t>
      </w:r>
      <w:r>
        <w:rPr>
          <w:rFonts w:ascii="Arial" w:hAnsi="Arial" w:cs="Arial"/>
        </w:rPr>
        <w:t> : les individus ne participent pas à des activités de plein air, car ils n’ont pas</w:t>
      </w:r>
      <w:r w:rsidR="00662C98">
        <w:rPr>
          <w:rFonts w:ascii="Arial" w:hAnsi="Arial" w:cs="Arial"/>
        </w:rPr>
        <w:t xml:space="preserve">, d’une part, </w:t>
      </w:r>
      <w:r>
        <w:rPr>
          <w:rFonts w:ascii="Arial" w:hAnsi="Arial" w:cs="Arial"/>
        </w:rPr>
        <w:t>l’information quant à l’accessibilité des lieux et</w:t>
      </w:r>
      <w:r w:rsidR="00662C98">
        <w:rPr>
          <w:rFonts w:ascii="Arial" w:hAnsi="Arial" w:cs="Arial"/>
        </w:rPr>
        <w:t xml:space="preserve">, d’autre part, </w:t>
      </w:r>
      <w:r>
        <w:rPr>
          <w:rFonts w:ascii="Arial" w:hAnsi="Arial" w:cs="Arial"/>
        </w:rPr>
        <w:t xml:space="preserve">d’accompagnateur pour réaliser </w:t>
      </w:r>
      <w:r w:rsidR="00662C98">
        <w:rPr>
          <w:rFonts w:ascii="Arial" w:hAnsi="Arial" w:cs="Arial"/>
        </w:rPr>
        <w:t>les activités souhaitées.</w:t>
      </w:r>
      <w:r>
        <w:rPr>
          <w:rFonts w:ascii="Arial" w:hAnsi="Arial" w:cs="Arial"/>
        </w:rPr>
        <w:t xml:space="preserve"> </w:t>
      </w:r>
    </w:p>
    <w:p w14:paraId="582ADF6D" w14:textId="0408FBCC" w:rsidR="007729C7" w:rsidRDefault="007729C7" w:rsidP="007729C7">
      <w:pPr>
        <w:spacing w:line="276" w:lineRule="auto"/>
        <w:jc w:val="left"/>
        <w:rPr>
          <w:rFonts w:ascii="Arial" w:hAnsi="Arial" w:cs="Arial"/>
        </w:rPr>
      </w:pPr>
    </w:p>
    <w:p w14:paraId="67B07A6D" w14:textId="0C530518" w:rsidR="00A639FD" w:rsidRPr="007975D7" w:rsidRDefault="00A639FD" w:rsidP="007975D7">
      <w:pPr>
        <w:keepNext/>
        <w:keepLines/>
        <w:spacing w:line="276" w:lineRule="auto"/>
        <w:jc w:val="left"/>
        <w:rPr>
          <w:rFonts w:ascii="Arial" w:hAnsi="Arial" w:cs="Arial"/>
          <w:b/>
          <w:bCs/>
        </w:rPr>
      </w:pPr>
      <w:r w:rsidRPr="007975D7">
        <w:rPr>
          <w:rFonts w:ascii="Arial" w:hAnsi="Arial" w:cs="Arial"/>
          <w:b/>
          <w:bCs/>
        </w:rPr>
        <w:lastRenderedPageBreak/>
        <w:t>Conceptions de la personne accompagnée et conceptions du rôle de l’accompagnateur</w:t>
      </w:r>
    </w:p>
    <w:p w14:paraId="45B32115" w14:textId="3EA72663" w:rsidR="00A639FD" w:rsidRDefault="00A639FD" w:rsidP="007975D7">
      <w:pPr>
        <w:keepNext/>
        <w:keepLines/>
        <w:spacing w:line="276" w:lineRule="auto"/>
        <w:jc w:val="left"/>
        <w:rPr>
          <w:rFonts w:ascii="Arial" w:hAnsi="Arial" w:cs="Arial"/>
        </w:rPr>
      </w:pPr>
    </w:p>
    <w:p w14:paraId="0A798A50" w14:textId="12FD3F74" w:rsidR="007729C7" w:rsidRDefault="00644294" w:rsidP="007975D7">
      <w:pPr>
        <w:keepNext/>
        <w:keepLines/>
        <w:spacing w:line="276" w:lineRule="auto"/>
        <w:jc w:val="left"/>
        <w:rPr>
          <w:rFonts w:ascii="Arial" w:hAnsi="Arial" w:cs="Arial"/>
        </w:rPr>
      </w:pPr>
      <w:r>
        <w:rPr>
          <w:rFonts w:ascii="Arial" w:hAnsi="Arial" w:cs="Arial"/>
        </w:rPr>
        <w:t>Par ailleurs</w:t>
      </w:r>
      <w:r w:rsidR="00662C98">
        <w:rPr>
          <w:rFonts w:ascii="Arial" w:hAnsi="Arial" w:cs="Arial"/>
        </w:rPr>
        <w:t>, l</w:t>
      </w:r>
      <w:r w:rsidR="007729C7">
        <w:rPr>
          <w:rFonts w:ascii="Arial" w:hAnsi="Arial" w:cs="Arial"/>
        </w:rPr>
        <w:t>es chercheurs</w:t>
      </w:r>
      <w:r w:rsidR="00662C98">
        <w:rPr>
          <w:rFonts w:ascii="Arial" w:hAnsi="Arial" w:cs="Arial"/>
        </w:rPr>
        <w:t xml:space="preserve"> du Laboratoire</w:t>
      </w:r>
      <w:r w:rsidR="007729C7">
        <w:rPr>
          <w:rFonts w:ascii="Arial" w:hAnsi="Arial" w:cs="Arial"/>
        </w:rPr>
        <w:t xml:space="preserve"> ont également constaté que les accompagnateurs </w:t>
      </w:r>
      <w:r w:rsidR="00662C98">
        <w:rPr>
          <w:rFonts w:ascii="Arial" w:hAnsi="Arial" w:cs="Arial"/>
        </w:rPr>
        <w:t xml:space="preserve">ne partageaient pas tous la même perception </w:t>
      </w:r>
      <w:r w:rsidR="007729C7">
        <w:rPr>
          <w:rFonts w:ascii="Arial" w:hAnsi="Arial" w:cs="Arial"/>
        </w:rPr>
        <w:t xml:space="preserve">de la personne accompagnée. Pour certains, la personne accompagnée est une personne qui </w:t>
      </w:r>
      <w:r w:rsidR="0097477E">
        <w:rPr>
          <w:rFonts w:ascii="Arial" w:hAnsi="Arial" w:cs="Arial"/>
        </w:rPr>
        <w:t>rencontre</w:t>
      </w:r>
      <w:r w:rsidR="007729C7">
        <w:rPr>
          <w:rFonts w:ascii="Arial" w:hAnsi="Arial" w:cs="Arial"/>
        </w:rPr>
        <w:t xml:space="preserve"> des difficultés à fonctionner au quotidien et qu’il faut encadrer. Pour d’autres, la personne accompagnée est une personne qui a des besoins particuliers. Autrement dit, elle est dans l’incapacité de réaliser une activité de la même manière que les personnes sans incapacité. Enfin, pour d’autres accompagnateurs, la personne accompagnée est</w:t>
      </w:r>
      <w:r w:rsidR="00662C98">
        <w:rPr>
          <w:rFonts w:ascii="Arial" w:hAnsi="Arial" w:cs="Arial"/>
        </w:rPr>
        <w:t xml:space="preserve"> perçue comme</w:t>
      </w:r>
      <w:r w:rsidR="007729C7">
        <w:rPr>
          <w:rFonts w:ascii="Arial" w:hAnsi="Arial" w:cs="Arial"/>
        </w:rPr>
        <w:t xml:space="preserve"> une personne qui a un potentiel à mobiliser. </w:t>
      </w:r>
    </w:p>
    <w:p w14:paraId="7F9FFC5E" w14:textId="37A1AF64" w:rsidR="007729C7" w:rsidRDefault="007729C7" w:rsidP="007729C7">
      <w:pPr>
        <w:spacing w:line="276" w:lineRule="auto"/>
        <w:jc w:val="left"/>
        <w:rPr>
          <w:rFonts w:ascii="Arial" w:hAnsi="Arial" w:cs="Arial"/>
        </w:rPr>
      </w:pPr>
    </w:p>
    <w:p w14:paraId="50D251F0" w14:textId="5E55F884" w:rsidR="007729C7" w:rsidRDefault="00876FC7" w:rsidP="007729C7">
      <w:pPr>
        <w:spacing w:line="276" w:lineRule="auto"/>
        <w:jc w:val="left"/>
        <w:rPr>
          <w:rFonts w:ascii="Arial" w:hAnsi="Arial" w:cs="Arial"/>
        </w:rPr>
      </w:pPr>
      <w:r>
        <w:rPr>
          <w:rFonts w:ascii="Arial" w:hAnsi="Arial" w:cs="Arial"/>
        </w:rPr>
        <w:t>Ces différentes perceptions de la personne accompagnée influence</w:t>
      </w:r>
      <w:r w:rsidR="00662C98">
        <w:rPr>
          <w:rFonts w:ascii="Arial" w:hAnsi="Arial" w:cs="Arial"/>
        </w:rPr>
        <w:t>nt</w:t>
      </w:r>
      <w:r>
        <w:rPr>
          <w:rFonts w:ascii="Arial" w:hAnsi="Arial" w:cs="Arial"/>
        </w:rPr>
        <w:t xml:space="preserve"> – voire conditionne</w:t>
      </w:r>
      <w:r w:rsidR="00662C98">
        <w:rPr>
          <w:rFonts w:ascii="Arial" w:hAnsi="Arial" w:cs="Arial"/>
        </w:rPr>
        <w:t>nt</w:t>
      </w:r>
      <w:r>
        <w:rPr>
          <w:rFonts w:ascii="Arial" w:hAnsi="Arial" w:cs="Arial"/>
        </w:rPr>
        <w:t xml:space="preserve"> – la conception que les accompagnateurs ont de leurs rôles. Pour le premier type d’accompagnateur, ceux-ci jugent qu’ils doivent encadrer et surveiller la personne accompagnée. Pour le second type, ces accompagnateurs jugent qu’ils doivent </w:t>
      </w:r>
      <w:r w:rsidR="00662C98">
        <w:rPr>
          <w:rFonts w:ascii="Arial" w:hAnsi="Arial" w:cs="Arial"/>
        </w:rPr>
        <w:t xml:space="preserve">pallier </w:t>
      </w:r>
      <w:r>
        <w:rPr>
          <w:rFonts w:ascii="Arial" w:hAnsi="Arial" w:cs="Arial"/>
        </w:rPr>
        <w:t xml:space="preserve">la contrainte de la personne </w:t>
      </w:r>
      <w:r w:rsidR="00662C98">
        <w:rPr>
          <w:rFonts w:ascii="Arial" w:hAnsi="Arial" w:cs="Arial"/>
        </w:rPr>
        <w:t xml:space="preserve">accompagnée </w:t>
      </w:r>
      <w:r>
        <w:rPr>
          <w:rFonts w:ascii="Arial" w:hAnsi="Arial" w:cs="Arial"/>
        </w:rPr>
        <w:t>tout en s’assurant qu</w:t>
      </w:r>
      <w:r w:rsidR="00662C98">
        <w:rPr>
          <w:rFonts w:ascii="Arial" w:hAnsi="Arial" w:cs="Arial"/>
        </w:rPr>
        <w:t>e cette dernière</w:t>
      </w:r>
      <w:r>
        <w:rPr>
          <w:rFonts w:ascii="Arial" w:hAnsi="Arial" w:cs="Arial"/>
        </w:rPr>
        <w:t xml:space="preserve"> passe un bon moment. Pour le dernier type</w:t>
      </w:r>
      <w:r w:rsidR="00662C98">
        <w:rPr>
          <w:rFonts w:ascii="Arial" w:hAnsi="Arial" w:cs="Arial"/>
        </w:rPr>
        <w:t xml:space="preserve"> d’accompagnateur</w:t>
      </w:r>
      <w:r>
        <w:rPr>
          <w:rFonts w:ascii="Arial" w:hAnsi="Arial" w:cs="Arial"/>
        </w:rPr>
        <w:t xml:space="preserve">, </w:t>
      </w:r>
      <w:r w:rsidR="00662C98">
        <w:rPr>
          <w:rFonts w:ascii="Arial" w:hAnsi="Arial" w:cs="Arial"/>
        </w:rPr>
        <w:t xml:space="preserve">ceux-ci </w:t>
      </w:r>
      <w:r>
        <w:rPr>
          <w:rFonts w:ascii="Arial" w:hAnsi="Arial" w:cs="Arial"/>
        </w:rPr>
        <w:t xml:space="preserve">sont soucieux de soutenir les personnes à obtenir une expérience inclusive, c’est-à-dire que la personne accompagnée réalise une activité signifiante </w:t>
      </w:r>
      <w:r w:rsidR="00662C98">
        <w:rPr>
          <w:rFonts w:ascii="Arial" w:hAnsi="Arial" w:cs="Arial"/>
        </w:rPr>
        <w:t>qui mobilise</w:t>
      </w:r>
      <w:r>
        <w:rPr>
          <w:rFonts w:ascii="Arial" w:hAnsi="Arial" w:cs="Arial"/>
        </w:rPr>
        <w:t xml:space="preserve"> son potentiel. Cette conception du rôle de l’accompagnateur s’inscrit dans une volonté d’inclusion sociale.</w:t>
      </w:r>
    </w:p>
    <w:p w14:paraId="43204513" w14:textId="4806CBD5" w:rsidR="00876FC7" w:rsidRDefault="00876FC7" w:rsidP="007729C7">
      <w:pPr>
        <w:spacing w:line="276" w:lineRule="auto"/>
        <w:jc w:val="left"/>
        <w:rPr>
          <w:rFonts w:ascii="Arial" w:hAnsi="Arial" w:cs="Arial"/>
        </w:rPr>
      </w:pPr>
    </w:p>
    <w:p w14:paraId="47C693BA" w14:textId="273BC8AB" w:rsidR="00876FC7" w:rsidRPr="007975D7" w:rsidRDefault="00A639FD" w:rsidP="007729C7">
      <w:pPr>
        <w:spacing w:line="276" w:lineRule="auto"/>
        <w:jc w:val="left"/>
        <w:rPr>
          <w:rFonts w:ascii="Arial" w:hAnsi="Arial" w:cs="Arial"/>
          <w:b/>
          <w:bCs/>
        </w:rPr>
      </w:pPr>
      <w:r w:rsidRPr="007975D7">
        <w:rPr>
          <w:rFonts w:ascii="Arial" w:hAnsi="Arial" w:cs="Arial"/>
          <w:b/>
          <w:bCs/>
        </w:rPr>
        <w:t>Défis à relever en lien avec l’accompagnement en loisir</w:t>
      </w:r>
    </w:p>
    <w:p w14:paraId="4118C0A0" w14:textId="6DA2A33F" w:rsidR="007729C7" w:rsidRDefault="007729C7" w:rsidP="007729C7">
      <w:pPr>
        <w:spacing w:line="276" w:lineRule="auto"/>
        <w:jc w:val="left"/>
        <w:rPr>
          <w:rFonts w:ascii="Arial" w:hAnsi="Arial" w:cs="Arial"/>
        </w:rPr>
      </w:pPr>
    </w:p>
    <w:p w14:paraId="67B81A66" w14:textId="5AEDF234" w:rsidR="00A639FD" w:rsidRPr="007729C7" w:rsidRDefault="00A639FD" w:rsidP="007729C7">
      <w:pPr>
        <w:spacing w:line="276" w:lineRule="auto"/>
        <w:jc w:val="left"/>
        <w:rPr>
          <w:rFonts w:ascii="Arial" w:hAnsi="Arial" w:cs="Arial"/>
        </w:rPr>
      </w:pPr>
      <w:r>
        <w:rPr>
          <w:rFonts w:ascii="Arial" w:hAnsi="Arial" w:cs="Arial"/>
        </w:rPr>
        <w:t>Parmi les défis à relever, Hélène Carbonneau met de l’avant deux principaux défis. Le premier consiste à faire évoluer la conception et le développement de l’offre d</w:t>
      </w:r>
      <w:r w:rsidR="0097477E">
        <w:rPr>
          <w:rFonts w:ascii="Arial" w:hAnsi="Arial" w:cs="Arial"/>
        </w:rPr>
        <w:t>e l</w:t>
      </w:r>
      <w:r>
        <w:rPr>
          <w:rFonts w:ascii="Arial" w:hAnsi="Arial" w:cs="Arial"/>
        </w:rPr>
        <w:t xml:space="preserve">’accompagnement en loisirs. Un projet de recherche est d’ailleurs en cours afin d’explorer les approches inspirantes. Le second défi, quant à lui, consiste à soutenir le développement d’un accompagnement en loisir centré sur l’atteinte d’une expérience inclusive. </w:t>
      </w:r>
      <w:r w:rsidR="005C23AE">
        <w:rPr>
          <w:rFonts w:ascii="Arial" w:hAnsi="Arial" w:cs="Arial"/>
        </w:rPr>
        <w:t>Par exemple, un projet de recherche lié à la formation des accompagnateurs permettra de valoriser la mobilisation du potentiel ainsi que</w:t>
      </w:r>
      <w:r w:rsidR="00662C98">
        <w:rPr>
          <w:rFonts w:ascii="Arial" w:hAnsi="Arial" w:cs="Arial"/>
        </w:rPr>
        <w:t xml:space="preserve"> de</w:t>
      </w:r>
      <w:r w:rsidR="005C23AE">
        <w:rPr>
          <w:rFonts w:ascii="Arial" w:hAnsi="Arial" w:cs="Arial"/>
        </w:rPr>
        <w:t xml:space="preserve"> l’autodétermination des personnes</w:t>
      </w:r>
      <w:r w:rsidR="0097477E">
        <w:rPr>
          <w:rFonts w:ascii="Arial" w:hAnsi="Arial" w:cs="Arial"/>
        </w:rPr>
        <w:t xml:space="preserve"> accompagnée</w:t>
      </w:r>
      <w:r w:rsidR="005C23AE">
        <w:rPr>
          <w:rFonts w:ascii="Arial" w:hAnsi="Arial" w:cs="Arial"/>
        </w:rPr>
        <w:t xml:space="preserve">. </w:t>
      </w:r>
    </w:p>
    <w:p w14:paraId="1EE73F7B" w14:textId="287B22E8" w:rsidR="00F5259F" w:rsidRPr="00F5259F" w:rsidRDefault="00F5259F" w:rsidP="00F5259F">
      <w:pPr>
        <w:spacing w:line="276" w:lineRule="auto"/>
        <w:jc w:val="left"/>
        <w:rPr>
          <w:rFonts w:ascii="Arial" w:hAnsi="Arial" w:cs="Arial"/>
          <w:b/>
          <w:bCs/>
        </w:rPr>
      </w:pPr>
    </w:p>
    <w:p w14:paraId="16F6F43A" w14:textId="422A2F63" w:rsidR="00F5259F" w:rsidRPr="00662C98" w:rsidRDefault="00F5259F" w:rsidP="00F5259F">
      <w:pPr>
        <w:pStyle w:val="Paragraphedeliste"/>
        <w:numPr>
          <w:ilvl w:val="0"/>
          <w:numId w:val="3"/>
        </w:numPr>
        <w:spacing w:line="276" w:lineRule="auto"/>
        <w:jc w:val="left"/>
        <w:rPr>
          <w:rFonts w:ascii="Arial" w:hAnsi="Arial" w:cs="Arial"/>
          <w:b/>
          <w:bCs/>
        </w:rPr>
      </w:pPr>
      <w:r w:rsidRPr="00662C98">
        <w:rPr>
          <w:rFonts w:ascii="Arial" w:hAnsi="Arial" w:cs="Arial"/>
          <w:b/>
          <w:bCs/>
        </w:rPr>
        <w:t>Le mentorat</w:t>
      </w:r>
      <w:r w:rsidR="007975D7">
        <w:rPr>
          <w:rFonts w:ascii="Arial" w:hAnsi="Arial" w:cs="Arial"/>
          <w:b/>
          <w:bCs/>
        </w:rPr>
        <w:t xml:space="preserve"> par les pairs</w:t>
      </w:r>
      <w:r w:rsidR="00662C98" w:rsidRPr="00662C98">
        <w:rPr>
          <w:rFonts w:ascii="Arial" w:hAnsi="Arial" w:cs="Arial"/>
          <w:b/>
          <w:bCs/>
        </w:rPr>
        <w:t> : une</w:t>
      </w:r>
      <w:r w:rsidRPr="00662C98">
        <w:rPr>
          <w:rFonts w:ascii="Arial" w:hAnsi="Arial" w:cs="Arial"/>
          <w:b/>
          <w:bCs/>
        </w:rPr>
        <w:t xml:space="preserve"> </w:t>
      </w:r>
      <w:r w:rsidR="007975D7">
        <w:rPr>
          <w:rFonts w:ascii="Arial" w:hAnsi="Arial" w:cs="Arial"/>
          <w:b/>
          <w:bCs/>
        </w:rPr>
        <w:t>forme inspirante</w:t>
      </w:r>
      <w:r w:rsidRPr="00662C98">
        <w:rPr>
          <w:rFonts w:ascii="Arial" w:hAnsi="Arial" w:cs="Arial"/>
          <w:b/>
          <w:bCs/>
        </w:rPr>
        <w:t xml:space="preserve"> d’accompagnement</w:t>
      </w:r>
    </w:p>
    <w:p w14:paraId="15E21E07" w14:textId="1EA69E01" w:rsidR="00F5259F" w:rsidRPr="00662C98" w:rsidRDefault="00F5259F" w:rsidP="00F5259F">
      <w:pPr>
        <w:spacing w:line="276" w:lineRule="auto"/>
        <w:jc w:val="left"/>
        <w:rPr>
          <w:rFonts w:ascii="Arial" w:hAnsi="Arial" w:cs="Arial"/>
          <w:b/>
          <w:bCs/>
        </w:rPr>
      </w:pPr>
    </w:p>
    <w:p w14:paraId="1DCDF65F" w14:textId="579EB471" w:rsidR="004F055F" w:rsidRPr="00662C98" w:rsidRDefault="00F25B21" w:rsidP="00F25B21">
      <w:pPr>
        <w:spacing w:line="276" w:lineRule="auto"/>
        <w:jc w:val="left"/>
        <w:rPr>
          <w:rFonts w:ascii="Arial" w:hAnsi="Arial" w:cs="Arial"/>
        </w:rPr>
      </w:pPr>
      <w:r w:rsidRPr="00662C98">
        <w:rPr>
          <w:rFonts w:ascii="Arial" w:hAnsi="Arial" w:cs="Arial"/>
        </w:rPr>
        <w:t xml:space="preserve">Dans le cadre de leurs interventions, Enrico Quilico, doctorant à l’Université de Toronto et Jean-François Proulx, mentor, ont présenté un programme d’activité physique pour les personnes ayant subi un traumatisme crânien. </w:t>
      </w:r>
    </w:p>
    <w:p w14:paraId="7E7D2757" w14:textId="225B4212" w:rsidR="00F25B21" w:rsidRPr="00662C98" w:rsidRDefault="00F25B21" w:rsidP="00F25B21">
      <w:pPr>
        <w:spacing w:line="276" w:lineRule="auto"/>
        <w:jc w:val="left"/>
        <w:rPr>
          <w:rFonts w:ascii="Arial" w:hAnsi="Arial" w:cs="Arial"/>
        </w:rPr>
      </w:pPr>
    </w:p>
    <w:p w14:paraId="74E67C66" w14:textId="6240C4A4" w:rsidR="00F25B21" w:rsidRPr="00662C98" w:rsidRDefault="00F25B21" w:rsidP="00F25B21">
      <w:pPr>
        <w:spacing w:line="276" w:lineRule="auto"/>
        <w:jc w:val="left"/>
        <w:rPr>
          <w:rFonts w:ascii="Arial" w:hAnsi="Arial" w:cs="Arial"/>
        </w:rPr>
      </w:pPr>
      <w:r w:rsidRPr="00662C98">
        <w:rPr>
          <w:rFonts w:ascii="Arial" w:hAnsi="Arial" w:cs="Arial"/>
        </w:rPr>
        <w:t>Le</w:t>
      </w:r>
      <w:r w:rsidR="00644294">
        <w:rPr>
          <w:rFonts w:ascii="Arial" w:hAnsi="Arial" w:cs="Arial"/>
        </w:rPr>
        <w:t>s recherches</w:t>
      </w:r>
      <w:r w:rsidRPr="00662C98">
        <w:rPr>
          <w:rFonts w:ascii="Arial" w:hAnsi="Arial" w:cs="Arial"/>
        </w:rPr>
        <w:t xml:space="preserve"> de maîtrise d’Enrico Quilico </w:t>
      </w:r>
      <w:r w:rsidR="00644294">
        <w:rPr>
          <w:rFonts w:ascii="Arial" w:hAnsi="Arial" w:cs="Arial"/>
        </w:rPr>
        <w:t>ont</w:t>
      </w:r>
      <w:r w:rsidRPr="00662C98">
        <w:rPr>
          <w:rFonts w:ascii="Arial" w:hAnsi="Arial" w:cs="Arial"/>
        </w:rPr>
        <w:t xml:space="preserve"> démontré qu’il y a un besoin pour </w:t>
      </w:r>
      <w:r w:rsidR="00662C98" w:rsidRPr="00662C98">
        <w:rPr>
          <w:rFonts w:ascii="Arial" w:hAnsi="Arial" w:cs="Arial"/>
        </w:rPr>
        <w:t>plus</w:t>
      </w:r>
      <w:r w:rsidRPr="00662C98">
        <w:rPr>
          <w:rFonts w:ascii="Arial" w:hAnsi="Arial" w:cs="Arial"/>
        </w:rPr>
        <w:t xml:space="preserve"> de </w:t>
      </w:r>
      <w:r w:rsidR="0097477E">
        <w:rPr>
          <w:rFonts w:ascii="Arial" w:hAnsi="Arial" w:cs="Arial"/>
        </w:rPr>
        <w:t xml:space="preserve">soutien dans </w:t>
      </w:r>
      <w:r w:rsidRPr="00662C98">
        <w:rPr>
          <w:rFonts w:ascii="Arial" w:hAnsi="Arial" w:cs="Arial"/>
        </w:rPr>
        <w:t xml:space="preserve">la réalisation d’activité physique, et ce, </w:t>
      </w:r>
      <w:r w:rsidR="0097477E">
        <w:rPr>
          <w:rFonts w:ascii="Arial" w:hAnsi="Arial" w:cs="Arial"/>
        </w:rPr>
        <w:t>mise à part</w:t>
      </w:r>
      <w:r w:rsidRPr="00662C98">
        <w:rPr>
          <w:rFonts w:ascii="Arial" w:hAnsi="Arial" w:cs="Arial"/>
        </w:rPr>
        <w:t xml:space="preserve"> la réadaptation. Dans ce contexte, un projet pilote a été mis en place en 2017 au YMCA Centre-ville. Le projet pilote avait trois phases : apprendre l’activité physique de façon sécuritaire et efficace, intégrer la communauté du YMCA tout en étant autonome pour réaliser des activités physiques ainsi que s’entraîner pour participer à un défi sportif. </w:t>
      </w:r>
    </w:p>
    <w:p w14:paraId="19710ECD" w14:textId="3F41A16F" w:rsidR="00F25B21" w:rsidRPr="00662C98" w:rsidRDefault="00F25B21" w:rsidP="00F25B21">
      <w:pPr>
        <w:spacing w:line="276" w:lineRule="auto"/>
        <w:jc w:val="left"/>
        <w:rPr>
          <w:rFonts w:ascii="Arial" w:hAnsi="Arial" w:cs="Arial"/>
        </w:rPr>
      </w:pPr>
    </w:p>
    <w:p w14:paraId="53DAF005" w14:textId="35B3DAE6" w:rsidR="002B745F" w:rsidRPr="007975D7" w:rsidRDefault="002B745F" w:rsidP="00F25B21">
      <w:pPr>
        <w:spacing w:line="276" w:lineRule="auto"/>
        <w:jc w:val="left"/>
        <w:rPr>
          <w:rFonts w:ascii="Arial" w:hAnsi="Arial" w:cs="Arial"/>
          <w:b/>
          <w:bCs/>
        </w:rPr>
      </w:pPr>
      <w:r w:rsidRPr="007975D7">
        <w:rPr>
          <w:rFonts w:ascii="Arial" w:hAnsi="Arial" w:cs="Arial"/>
          <w:b/>
          <w:bCs/>
        </w:rPr>
        <w:t>Le mentorat par les pairs</w:t>
      </w:r>
    </w:p>
    <w:p w14:paraId="017DBA32" w14:textId="77777777" w:rsidR="002B745F" w:rsidRPr="00662C98" w:rsidRDefault="002B745F" w:rsidP="00F25B21">
      <w:pPr>
        <w:spacing w:line="276" w:lineRule="auto"/>
        <w:jc w:val="left"/>
        <w:rPr>
          <w:rFonts w:ascii="Arial" w:hAnsi="Arial" w:cs="Arial"/>
        </w:rPr>
      </w:pPr>
    </w:p>
    <w:p w14:paraId="5245F2AB" w14:textId="7F1E0F65" w:rsidR="00F25B21" w:rsidRPr="00662C98" w:rsidRDefault="00F25B21" w:rsidP="00F25B21">
      <w:pPr>
        <w:spacing w:line="276" w:lineRule="auto"/>
        <w:jc w:val="left"/>
        <w:rPr>
          <w:rFonts w:ascii="Arial" w:hAnsi="Arial" w:cs="Arial"/>
        </w:rPr>
      </w:pPr>
      <w:r w:rsidRPr="00662C98">
        <w:rPr>
          <w:rFonts w:ascii="Arial" w:hAnsi="Arial" w:cs="Arial"/>
        </w:rPr>
        <w:t>En 2018, un aspect fut ajouté au programme, soit le mentorat</w:t>
      </w:r>
      <w:r w:rsidR="002B745F" w:rsidRPr="00662C98">
        <w:rPr>
          <w:rFonts w:ascii="Arial" w:hAnsi="Arial" w:cs="Arial"/>
        </w:rPr>
        <w:t xml:space="preserve"> par les pairs</w:t>
      </w:r>
      <w:r w:rsidRPr="00662C98">
        <w:rPr>
          <w:rFonts w:ascii="Arial" w:hAnsi="Arial" w:cs="Arial"/>
        </w:rPr>
        <w:t xml:space="preserve">. Les mentors sont des participants du programme qui agissent comme modèle et qui offrent un soutien pour les nouveaux participants. </w:t>
      </w:r>
    </w:p>
    <w:p w14:paraId="0EBA1EF0" w14:textId="15418A5F" w:rsidR="00F25B21" w:rsidRPr="00662C98" w:rsidRDefault="00F25B21" w:rsidP="00F25B21">
      <w:pPr>
        <w:spacing w:line="276" w:lineRule="auto"/>
        <w:jc w:val="left"/>
        <w:rPr>
          <w:rFonts w:ascii="Arial" w:hAnsi="Arial" w:cs="Arial"/>
        </w:rPr>
      </w:pPr>
    </w:p>
    <w:p w14:paraId="750B7A96" w14:textId="6C735EB4" w:rsidR="004F055F" w:rsidRPr="00662C98" w:rsidRDefault="00F25B21" w:rsidP="00F5259F">
      <w:pPr>
        <w:spacing w:line="276" w:lineRule="auto"/>
        <w:jc w:val="left"/>
        <w:rPr>
          <w:rFonts w:ascii="Arial" w:hAnsi="Arial" w:cs="Arial"/>
        </w:rPr>
      </w:pPr>
      <w:r w:rsidRPr="00662C98">
        <w:rPr>
          <w:rFonts w:ascii="Arial" w:hAnsi="Arial" w:cs="Arial"/>
        </w:rPr>
        <w:t>Pour les mentors</w:t>
      </w:r>
      <w:r w:rsidR="007A5172" w:rsidRPr="00662C98">
        <w:rPr>
          <w:rFonts w:ascii="Arial" w:hAnsi="Arial" w:cs="Arial"/>
        </w:rPr>
        <w:t xml:space="preserve"> et les participants</w:t>
      </w:r>
      <w:r w:rsidRPr="00662C98">
        <w:rPr>
          <w:rFonts w:ascii="Arial" w:hAnsi="Arial" w:cs="Arial"/>
        </w:rPr>
        <w:t>, le programme apporte plusieurs</w:t>
      </w:r>
      <w:r w:rsidR="007A5172" w:rsidRPr="00662C98">
        <w:rPr>
          <w:rFonts w:ascii="Arial" w:hAnsi="Arial" w:cs="Arial"/>
        </w:rPr>
        <w:t xml:space="preserve"> bienfaits, tels qu’un sentiment de valorisation, un sentiment d’égalité ainsi que </w:t>
      </w:r>
      <w:r w:rsidR="00662C98" w:rsidRPr="00662C98">
        <w:rPr>
          <w:rFonts w:ascii="Arial" w:hAnsi="Arial" w:cs="Arial"/>
        </w:rPr>
        <w:t xml:space="preserve">l’appartenance à une communauté. </w:t>
      </w:r>
    </w:p>
    <w:p w14:paraId="21052178" w14:textId="5CE1B8A8" w:rsidR="00662C98" w:rsidRPr="00662C98" w:rsidRDefault="00662C98" w:rsidP="00F5259F">
      <w:pPr>
        <w:spacing w:line="276" w:lineRule="auto"/>
        <w:jc w:val="left"/>
        <w:rPr>
          <w:rFonts w:ascii="Arial" w:hAnsi="Arial" w:cs="Arial"/>
        </w:rPr>
      </w:pPr>
    </w:p>
    <w:p w14:paraId="40256707" w14:textId="4A2FE22F" w:rsidR="007A5172" w:rsidRDefault="00662C98" w:rsidP="00662C98">
      <w:pPr>
        <w:spacing w:line="276" w:lineRule="auto"/>
        <w:jc w:val="left"/>
        <w:rPr>
          <w:rFonts w:ascii="Arial" w:hAnsi="Arial" w:cs="Arial"/>
        </w:rPr>
      </w:pPr>
      <w:r w:rsidRPr="00662C98">
        <w:rPr>
          <w:rFonts w:ascii="Arial" w:hAnsi="Arial" w:cs="Arial"/>
        </w:rPr>
        <w:t xml:space="preserve">Le programme a un impact positif sur la vie des participants et des mentors. </w:t>
      </w:r>
      <w:r w:rsidR="00644294">
        <w:rPr>
          <w:rFonts w:ascii="Arial" w:hAnsi="Arial" w:cs="Arial"/>
        </w:rPr>
        <w:t>Par exemple</w:t>
      </w:r>
      <w:r w:rsidRPr="00662C98">
        <w:rPr>
          <w:rFonts w:ascii="Arial" w:hAnsi="Arial" w:cs="Arial"/>
        </w:rPr>
        <w:t xml:space="preserve">, </w:t>
      </w:r>
      <w:r w:rsidR="007A5172" w:rsidRPr="00662C98">
        <w:rPr>
          <w:rFonts w:ascii="Arial" w:hAnsi="Arial" w:cs="Arial"/>
        </w:rPr>
        <w:t xml:space="preserve">en raison de la pandémie, le programme fut mis sur pause. Jean-François Proulx est très affecté et se sent alors doublement confiné. </w:t>
      </w:r>
      <w:r w:rsidRPr="00662C98">
        <w:rPr>
          <w:rFonts w:ascii="Arial" w:hAnsi="Arial" w:cs="Arial"/>
        </w:rPr>
        <w:t xml:space="preserve">Son témoignage démontre alors l’importance d’un tel programme. </w:t>
      </w:r>
    </w:p>
    <w:p w14:paraId="79084D53" w14:textId="4E8B5580" w:rsidR="00F5259F" w:rsidRPr="00F5259F" w:rsidRDefault="00F5259F" w:rsidP="00F5259F">
      <w:pPr>
        <w:spacing w:line="276" w:lineRule="auto"/>
        <w:jc w:val="left"/>
        <w:rPr>
          <w:rFonts w:ascii="Arial" w:hAnsi="Arial" w:cs="Arial"/>
          <w:b/>
          <w:bCs/>
        </w:rPr>
      </w:pPr>
    </w:p>
    <w:p w14:paraId="525BDC27" w14:textId="73AC3CE0" w:rsidR="00F5259F" w:rsidRPr="00F5259F" w:rsidRDefault="00F5259F" w:rsidP="00F5259F">
      <w:pPr>
        <w:pStyle w:val="Paragraphedeliste"/>
        <w:numPr>
          <w:ilvl w:val="0"/>
          <w:numId w:val="3"/>
        </w:numPr>
        <w:spacing w:line="276" w:lineRule="auto"/>
        <w:jc w:val="left"/>
        <w:rPr>
          <w:rFonts w:ascii="Arial" w:hAnsi="Arial" w:cs="Arial"/>
          <w:b/>
          <w:bCs/>
        </w:rPr>
      </w:pPr>
      <w:r w:rsidRPr="00F5259F">
        <w:rPr>
          <w:rFonts w:ascii="Arial" w:hAnsi="Arial" w:cs="Arial"/>
          <w:b/>
          <w:bCs/>
        </w:rPr>
        <w:t>Le soutien aux accompagnateurs : la formation</w:t>
      </w:r>
    </w:p>
    <w:p w14:paraId="79EFC0EE" w14:textId="7DC967F6" w:rsidR="00F5259F" w:rsidRDefault="00F5259F" w:rsidP="00F5259F">
      <w:pPr>
        <w:spacing w:line="276" w:lineRule="auto"/>
        <w:jc w:val="left"/>
        <w:rPr>
          <w:rFonts w:ascii="Arial" w:hAnsi="Arial" w:cs="Arial"/>
        </w:rPr>
      </w:pPr>
    </w:p>
    <w:p w14:paraId="298CEDFC" w14:textId="1D8A4C30" w:rsidR="00F5259F" w:rsidRDefault="00DD7183" w:rsidP="00F5259F">
      <w:pPr>
        <w:spacing w:line="276" w:lineRule="auto"/>
        <w:jc w:val="left"/>
        <w:rPr>
          <w:rFonts w:ascii="Arial" w:hAnsi="Arial" w:cs="Arial"/>
        </w:rPr>
      </w:pPr>
      <w:r>
        <w:rPr>
          <w:rFonts w:ascii="Arial" w:hAnsi="Arial" w:cs="Arial"/>
        </w:rPr>
        <w:t xml:space="preserve">Dans le cadre de ses travaux de recherche, </w:t>
      </w:r>
      <w:r w:rsidRPr="00DD7183">
        <w:rPr>
          <w:rFonts w:ascii="Arial" w:hAnsi="Arial" w:cs="Arial"/>
        </w:rPr>
        <w:t>Marc Lanovaz, professeur</w:t>
      </w:r>
      <w:r>
        <w:rPr>
          <w:rFonts w:ascii="Arial" w:hAnsi="Arial" w:cs="Arial"/>
        </w:rPr>
        <w:t xml:space="preserve"> à l’</w:t>
      </w:r>
      <w:r w:rsidRPr="00DD7183">
        <w:rPr>
          <w:rFonts w:ascii="Arial" w:hAnsi="Arial" w:cs="Arial"/>
        </w:rPr>
        <w:t>Université de Montréal</w:t>
      </w:r>
      <w:r>
        <w:rPr>
          <w:rFonts w:ascii="Arial" w:hAnsi="Arial" w:cs="Arial"/>
        </w:rPr>
        <w:t xml:space="preserve"> a travaillé </w:t>
      </w:r>
      <w:r w:rsidR="00B90E30">
        <w:rPr>
          <w:rFonts w:ascii="Arial" w:hAnsi="Arial" w:cs="Arial"/>
        </w:rPr>
        <w:t>à</w:t>
      </w:r>
      <w:r>
        <w:rPr>
          <w:rFonts w:ascii="Arial" w:hAnsi="Arial" w:cs="Arial"/>
        </w:rPr>
        <w:t xml:space="preserve"> la mise en place d’une plateforme et d’une formation destinées aux parents d’enfants qui ont des comportements à défis ainsi qu’une formation destinée aux accompagnateurs de camps de jour</w:t>
      </w:r>
      <w:r w:rsidR="00B90E30">
        <w:rPr>
          <w:rFonts w:ascii="Arial" w:hAnsi="Arial" w:cs="Arial"/>
        </w:rPr>
        <w:t>, et ce,</w:t>
      </w:r>
      <w:r>
        <w:rPr>
          <w:rFonts w:ascii="Arial" w:hAnsi="Arial" w:cs="Arial"/>
        </w:rPr>
        <w:t xml:space="preserve"> avec l’AQLPH.</w:t>
      </w:r>
    </w:p>
    <w:p w14:paraId="49CD8638" w14:textId="6CA2E8CF" w:rsidR="00DD7183" w:rsidRDefault="00DD7183" w:rsidP="00F5259F">
      <w:pPr>
        <w:spacing w:line="276" w:lineRule="auto"/>
        <w:jc w:val="left"/>
        <w:rPr>
          <w:rFonts w:ascii="Arial" w:hAnsi="Arial" w:cs="Arial"/>
        </w:rPr>
      </w:pPr>
    </w:p>
    <w:p w14:paraId="40CA3E91" w14:textId="42A2CDDA" w:rsidR="00DD7183" w:rsidRDefault="00DD7183" w:rsidP="00F5259F">
      <w:pPr>
        <w:spacing w:line="276" w:lineRule="auto"/>
        <w:jc w:val="left"/>
        <w:rPr>
          <w:rFonts w:ascii="Arial" w:hAnsi="Arial" w:cs="Arial"/>
        </w:rPr>
      </w:pPr>
      <w:r>
        <w:rPr>
          <w:rFonts w:ascii="Arial" w:hAnsi="Arial" w:cs="Arial"/>
        </w:rPr>
        <w:t xml:space="preserve">Pour Marc Lanovaz, la réduction des comportements à défis participe à une meilleure autonomie ainsi qu’à une meilleure inclusion sociale. </w:t>
      </w:r>
    </w:p>
    <w:p w14:paraId="7ABFED9F" w14:textId="300BED44" w:rsidR="00DD7183" w:rsidRDefault="00DD7183" w:rsidP="00F5259F">
      <w:pPr>
        <w:spacing w:line="276" w:lineRule="auto"/>
        <w:jc w:val="left"/>
        <w:rPr>
          <w:rFonts w:ascii="Arial" w:hAnsi="Arial" w:cs="Arial"/>
        </w:rPr>
      </w:pPr>
    </w:p>
    <w:p w14:paraId="549A10F6" w14:textId="57AC46A2" w:rsidR="00DD7183" w:rsidRDefault="00DD7183" w:rsidP="00F5259F">
      <w:pPr>
        <w:spacing w:line="276" w:lineRule="auto"/>
        <w:jc w:val="left"/>
        <w:rPr>
          <w:rFonts w:ascii="Arial" w:hAnsi="Arial" w:cs="Arial"/>
        </w:rPr>
      </w:pPr>
      <w:r>
        <w:rPr>
          <w:rFonts w:ascii="Arial" w:hAnsi="Arial" w:cs="Arial"/>
        </w:rPr>
        <w:t>La formation développée avec l’AQLPH est adaptée à toutes les situations de handicap dans la mesure où la formation n’est pas basée sur un diagnostic, mais plutôt sur les défis rencontrés par la personne.</w:t>
      </w:r>
    </w:p>
    <w:p w14:paraId="48AFD8D2" w14:textId="1D1DC3FD" w:rsidR="00DD7183" w:rsidRDefault="00DD7183" w:rsidP="00F5259F">
      <w:pPr>
        <w:spacing w:line="276" w:lineRule="auto"/>
        <w:jc w:val="left"/>
        <w:rPr>
          <w:rFonts w:ascii="Arial" w:hAnsi="Arial" w:cs="Arial"/>
        </w:rPr>
      </w:pPr>
    </w:p>
    <w:p w14:paraId="19F47044" w14:textId="02C342DD" w:rsidR="00DD7183" w:rsidRDefault="00DD7183" w:rsidP="00F5259F">
      <w:pPr>
        <w:spacing w:line="276" w:lineRule="auto"/>
        <w:jc w:val="left"/>
        <w:rPr>
          <w:rFonts w:ascii="Arial" w:hAnsi="Arial" w:cs="Arial"/>
        </w:rPr>
      </w:pPr>
      <w:r>
        <w:rPr>
          <w:rFonts w:ascii="Arial" w:hAnsi="Arial" w:cs="Arial"/>
        </w:rPr>
        <w:lastRenderedPageBreak/>
        <w:t xml:space="preserve">L’été dernier, 900 intervenants en camps de jour ont reçu cette formation. Il faut noter que les intervenants en camps de jour forment une population particulière. En effet, la majorité des intervenants </w:t>
      </w:r>
      <w:r w:rsidR="003E4CC5">
        <w:rPr>
          <w:rFonts w:ascii="Arial" w:hAnsi="Arial" w:cs="Arial"/>
        </w:rPr>
        <w:t>a</w:t>
      </w:r>
      <w:r>
        <w:rPr>
          <w:rFonts w:ascii="Arial" w:hAnsi="Arial" w:cs="Arial"/>
        </w:rPr>
        <w:t xml:space="preserve"> moins de 20 ans et la majorité </w:t>
      </w:r>
      <w:r w:rsidR="003E4CC5">
        <w:rPr>
          <w:rFonts w:ascii="Arial" w:hAnsi="Arial" w:cs="Arial"/>
        </w:rPr>
        <w:t>a</w:t>
      </w:r>
      <w:r>
        <w:rPr>
          <w:rFonts w:ascii="Arial" w:hAnsi="Arial" w:cs="Arial"/>
        </w:rPr>
        <w:t xml:space="preserve"> moins de 2 ans d’expérience auprès des personnes en situation de handicap. De plus, cette population vit beaucoup de fatigue et d’épuisement professionnel.</w:t>
      </w:r>
    </w:p>
    <w:p w14:paraId="5E006CD3" w14:textId="515BC5E0" w:rsidR="00DD7183" w:rsidRDefault="00DD7183" w:rsidP="00F5259F">
      <w:pPr>
        <w:spacing w:line="276" w:lineRule="auto"/>
        <w:jc w:val="left"/>
        <w:rPr>
          <w:rFonts w:ascii="Arial" w:hAnsi="Arial" w:cs="Arial"/>
        </w:rPr>
      </w:pPr>
    </w:p>
    <w:p w14:paraId="48C2F971" w14:textId="2A05031C" w:rsidR="00DD7183" w:rsidRDefault="00DD7183" w:rsidP="00F5259F">
      <w:pPr>
        <w:spacing w:line="276" w:lineRule="auto"/>
        <w:jc w:val="left"/>
        <w:rPr>
          <w:rFonts w:ascii="Arial" w:hAnsi="Arial" w:cs="Arial"/>
        </w:rPr>
      </w:pPr>
      <w:r>
        <w:rPr>
          <w:rFonts w:ascii="Arial" w:hAnsi="Arial" w:cs="Arial"/>
        </w:rPr>
        <w:t>Un projet de recherche</w:t>
      </w:r>
      <w:r w:rsidR="00B90E30">
        <w:rPr>
          <w:rFonts w:ascii="Arial" w:hAnsi="Arial" w:cs="Arial"/>
        </w:rPr>
        <w:t>,</w:t>
      </w:r>
      <w:r>
        <w:rPr>
          <w:rFonts w:ascii="Arial" w:hAnsi="Arial" w:cs="Arial"/>
        </w:rPr>
        <w:t xml:space="preserve"> pour l’été 2021</w:t>
      </w:r>
      <w:r w:rsidR="00B90E30">
        <w:rPr>
          <w:rFonts w:ascii="Arial" w:hAnsi="Arial" w:cs="Arial"/>
        </w:rPr>
        <w:t xml:space="preserve">, consistera à </w:t>
      </w:r>
      <w:r>
        <w:rPr>
          <w:rFonts w:ascii="Arial" w:hAnsi="Arial" w:cs="Arial"/>
        </w:rPr>
        <w:t xml:space="preserve">mesurer les variables socio-démographiques des intervenants ainsi </w:t>
      </w:r>
      <w:r w:rsidR="00B90E30">
        <w:rPr>
          <w:rFonts w:ascii="Arial" w:hAnsi="Arial" w:cs="Arial"/>
        </w:rPr>
        <w:t xml:space="preserve">qu’à </w:t>
      </w:r>
      <w:r>
        <w:rPr>
          <w:rFonts w:ascii="Arial" w:hAnsi="Arial" w:cs="Arial"/>
        </w:rPr>
        <w:t xml:space="preserve">documenter le bien-être de ces derniers, et ce, évaluant le niveau de stress ainsi que la détresse psychologique au début, pendant et à la fin du camp. </w:t>
      </w:r>
    </w:p>
    <w:p w14:paraId="3957A26C" w14:textId="71FEE432" w:rsidR="00DD7183" w:rsidRDefault="00DD7183" w:rsidP="00F5259F">
      <w:pPr>
        <w:spacing w:line="276" w:lineRule="auto"/>
        <w:jc w:val="left"/>
        <w:rPr>
          <w:rFonts w:ascii="Arial" w:hAnsi="Arial" w:cs="Arial"/>
        </w:rPr>
      </w:pPr>
    </w:p>
    <w:p w14:paraId="3F90A207" w14:textId="6B041219" w:rsidR="00DD7183" w:rsidRDefault="00B90E30" w:rsidP="00F5259F">
      <w:pPr>
        <w:spacing w:line="276" w:lineRule="auto"/>
        <w:jc w:val="left"/>
        <w:rPr>
          <w:rFonts w:ascii="Arial" w:hAnsi="Arial" w:cs="Arial"/>
        </w:rPr>
      </w:pPr>
      <w:r>
        <w:rPr>
          <w:rFonts w:ascii="Arial" w:hAnsi="Arial" w:cs="Arial"/>
        </w:rPr>
        <w:t>Pour Marc Lanovaz, o</w:t>
      </w:r>
      <w:r w:rsidR="00DD7183">
        <w:rPr>
          <w:rFonts w:ascii="Arial" w:hAnsi="Arial" w:cs="Arial"/>
        </w:rPr>
        <w:t xml:space="preserve">ffrir du soutien aux accompagnateurs </w:t>
      </w:r>
      <w:r w:rsidR="00644294">
        <w:rPr>
          <w:rFonts w:ascii="Arial" w:hAnsi="Arial" w:cs="Arial"/>
        </w:rPr>
        <w:t>ainsi qu’étudier leur bien-être sont des</w:t>
      </w:r>
      <w:r w:rsidR="00DD7183">
        <w:rPr>
          <w:rFonts w:ascii="Arial" w:hAnsi="Arial" w:cs="Arial"/>
        </w:rPr>
        <w:t xml:space="preserve"> enjeu</w:t>
      </w:r>
      <w:r w:rsidR="00644294">
        <w:rPr>
          <w:rFonts w:ascii="Arial" w:hAnsi="Arial" w:cs="Arial"/>
        </w:rPr>
        <w:t>x</w:t>
      </w:r>
      <w:r w:rsidR="00DD7183">
        <w:rPr>
          <w:rFonts w:ascii="Arial" w:hAnsi="Arial" w:cs="Arial"/>
        </w:rPr>
        <w:t xml:space="preserve"> important</w:t>
      </w:r>
      <w:r w:rsidR="00644294">
        <w:rPr>
          <w:rFonts w:ascii="Arial" w:hAnsi="Arial" w:cs="Arial"/>
        </w:rPr>
        <w:t>s</w:t>
      </w:r>
      <w:r>
        <w:rPr>
          <w:rFonts w:ascii="Arial" w:hAnsi="Arial" w:cs="Arial"/>
        </w:rPr>
        <w:t>. En effet, u</w:t>
      </w:r>
      <w:r w:rsidR="00DD7183">
        <w:rPr>
          <w:rFonts w:ascii="Arial" w:hAnsi="Arial" w:cs="Arial"/>
        </w:rPr>
        <w:t>ne étude sur les accompagnateurs/intervenants bénéficiera, ultimement, les jeunes en situation de handicap dans la mesure où ils auront de meilleurs services et une meilleure expérience d’inclusion sociale.</w:t>
      </w:r>
    </w:p>
    <w:p w14:paraId="635D025C" w14:textId="77777777" w:rsidR="00F5259F" w:rsidRDefault="00F5259F" w:rsidP="008B1523">
      <w:pPr>
        <w:spacing w:line="276" w:lineRule="auto"/>
        <w:jc w:val="left"/>
        <w:rPr>
          <w:rFonts w:ascii="Arial" w:hAnsi="Arial" w:cs="Arial"/>
          <w:b/>
          <w:bCs/>
        </w:rPr>
      </w:pPr>
    </w:p>
    <w:p w14:paraId="67C70FB3" w14:textId="13825603" w:rsidR="003C1CD6" w:rsidRPr="00C02D7A" w:rsidRDefault="003C1CD6" w:rsidP="008B2C52">
      <w:pPr>
        <w:spacing w:line="276" w:lineRule="auto"/>
        <w:jc w:val="center"/>
        <w:rPr>
          <w:rFonts w:ascii="Arial" w:hAnsi="Arial" w:cs="Arial"/>
          <w:b/>
          <w:bCs/>
          <w:sz w:val="28"/>
          <w:szCs w:val="24"/>
          <w:u w:val="single"/>
        </w:rPr>
      </w:pPr>
      <w:r w:rsidRPr="00C02D7A">
        <w:rPr>
          <w:rFonts w:ascii="Arial" w:hAnsi="Arial" w:cs="Arial"/>
          <w:b/>
          <w:bCs/>
          <w:sz w:val="28"/>
          <w:szCs w:val="24"/>
          <w:u w:val="single"/>
        </w:rPr>
        <w:t>Discussions</w:t>
      </w:r>
      <w:r w:rsidR="008B2C52" w:rsidRPr="00C02D7A">
        <w:rPr>
          <w:rFonts w:ascii="Arial" w:hAnsi="Arial" w:cs="Arial"/>
          <w:b/>
          <w:bCs/>
          <w:sz w:val="28"/>
          <w:szCs w:val="24"/>
          <w:u w:val="single"/>
        </w:rPr>
        <w:t xml:space="preserve"> en sous-groupes</w:t>
      </w:r>
    </w:p>
    <w:p w14:paraId="3F750599" w14:textId="3F399BBA" w:rsidR="003C1CD6" w:rsidRDefault="003C1CD6" w:rsidP="008B1523">
      <w:pPr>
        <w:spacing w:line="276" w:lineRule="auto"/>
        <w:jc w:val="left"/>
        <w:rPr>
          <w:rFonts w:ascii="Arial" w:hAnsi="Arial" w:cs="Arial"/>
          <w:b/>
          <w:bCs/>
        </w:rPr>
      </w:pPr>
    </w:p>
    <w:p w14:paraId="56B0E2AD" w14:textId="49C1477F" w:rsidR="008B2C52" w:rsidRDefault="008B2C52" w:rsidP="008B2C52">
      <w:pPr>
        <w:spacing w:line="276" w:lineRule="auto"/>
        <w:jc w:val="left"/>
        <w:rPr>
          <w:rFonts w:ascii="Arial" w:hAnsi="Arial" w:cs="Arial"/>
        </w:rPr>
      </w:pPr>
      <w:r>
        <w:rPr>
          <w:rFonts w:ascii="Arial" w:hAnsi="Arial" w:cs="Arial"/>
        </w:rPr>
        <w:t>Dans un troisième temps, les participants ont été divisés en quatre sous-groupes. Les participants étaient alors amenés à répondre à trois questions :</w:t>
      </w:r>
      <w:r>
        <w:t xml:space="preserve"> </w:t>
      </w:r>
      <w:r w:rsidR="003E4CC5">
        <w:rPr>
          <w:rFonts w:ascii="Arial" w:hAnsi="Arial" w:cs="Arial"/>
        </w:rPr>
        <w:t>q</w:t>
      </w:r>
      <w:r w:rsidRPr="008B2C52">
        <w:rPr>
          <w:rFonts w:ascii="Arial" w:hAnsi="Arial" w:cs="Arial"/>
        </w:rPr>
        <w:t>uels sont les défis en matière d’accompagnement en loisir?</w:t>
      </w:r>
      <w:r>
        <w:rPr>
          <w:rFonts w:ascii="Arial" w:hAnsi="Arial" w:cs="Arial"/>
        </w:rPr>
        <w:t xml:space="preserve"> </w:t>
      </w:r>
      <w:r w:rsidRPr="008B2C52">
        <w:rPr>
          <w:rFonts w:ascii="Arial" w:hAnsi="Arial" w:cs="Arial"/>
        </w:rPr>
        <w:t>Quelles sont les possibilités en recherche, quelles sont les données ou connaissances manquantes?</w:t>
      </w:r>
      <w:r>
        <w:rPr>
          <w:rFonts w:ascii="Arial" w:hAnsi="Arial" w:cs="Arial"/>
        </w:rPr>
        <w:t xml:space="preserve"> </w:t>
      </w:r>
      <w:r w:rsidRPr="008B2C52">
        <w:rPr>
          <w:rFonts w:ascii="Arial" w:hAnsi="Arial" w:cs="Arial"/>
        </w:rPr>
        <w:t>Quelles sont les pratiques inspirantes en accompagnement en loisir?</w:t>
      </w:r>
      <w:r>
        <w:rPr>
          <w:rFonts w:ascii="Arial" w:hAnsi="Arial" w:cs="Arial"/>
        </w:rPr>
        <w:t xml:space="preserve"> </w:t>
      </w:r>
    </w:p>
    <w:p w14:paraId="221888BB" w14:textId="22422D06" w:rsidR="008B2C52" w:rsidRDefault="008B2C52" w:rsidP="008B2C52">
      <w:pPr>
        <w:spacing w:line="276" w:lineRule="auto"/>
        <w:jc w:val="left"/>
        <w:rPr>
          <w:rFonts w:ascii="Arial" w:hAnsi="Arial" w:cs="Arial"/>
        </w:rPr>
      </w:pPr>
    </w:p>
    <w:p w14:paraId="24D31D41" w14:textId="1782943B" w:rsidR="008B2C52" w:rsidRDefault="0095555B" w:rsidP="008B2C52">
      <w:pPr>
        <w:spacing w:line="276" w:lineRule="auto"/>
        <w:jc w:val="left"/>
        <w:rPr>
          <w:rFonts w:ascii="Arial" w:hAnsi="Arial" w:cs="Arial"/>
        </w:rPr>
      </w:pPr>
      <w:r>
        <w:rPr>
          <w:rFonts w:ascii="Arial" w:hAnsi="Arial" w:cs="Arial"/>
        </w:rPr>
        <w:t>Pour chacune de ces questions, nous vous proposons un résumé des éléments qui sont ressortis de la discussion.</w:t>
      </w:r>
    </w:p>
    <w:p w14:paraId="20181380" w14:textId="77777777" w:rsidR="008B2C52" w:rsidRDefault="008B2C52" w:rsidP="008B1523">
      <w:pPr>
        <w:spacing w:line="276" w:lineRule="auto"/>
        <w:jc w:val="left"/>
        <w:rPr>
          <w:rFonts w:ascii="Arial" w:hAnsi="Arial" w:cs="Arial"/>
          <w:b/>
          <w:bCs/>
        </w:rPr>
      </w:pPr>
    </w:p>
    <w:p w14:paraId="3802A945" w14:textId="218DBA75" w:rsidR="00D80001" w:rsidRDefault="00D80001" w:rsidP="00D80001">
      <w:pPr>
        <w:pStyle w:val="Paragraphedeliste"/>
        <w:numPr>
          <w:ilvl w:val="0"/>
          <w:numId w:val="2"/>
        </w:numPr>
        <w:spacing w:line="276" w:lineRule="auto"/>
        <w:jc w:val="left"/>
        <w:rPr>
          <w:rFonts w:ascii="Arial" w:hAnsi="Arial" w:cs="Arial"/>
          <w:b/>
          <w:bCs/>
        </w:rPr>
      </w:pPr>
      <w:r w:rsidRPr="00D304D4">
        <w:rPr>
          <w:rFonts w:ascii="Arial" w:hAnsi="Arial" w:cs="Arial"/>
          <w:b/>
          <w:bCs/>
        </w:rPr>
        <w:t>Quels sont les défis en matière d’accompagnement en loisir?</w:t>
      </w:r>
    </w:p>
    <w:p w14:paraId="46624E02" w14:textId="77777777" w:rsidR="00C72329" w:rsidRDefault="00C72329" w:rsidP="00035F63">
      <w:pPr>
        <w:spacing w:line="276" w:lineRule="auto"/>
        <w:jc w:val="left"/>
        <w:rPr>
          <w:rFonts w:ascii="Arial" w:hAnsi="Arial" w:cs="Arial"/>
          <w:b/>
          <w:bCs/>
        </w:rPr>
      </w:pPr>
    </w:p>
    <w:p w14:paraId="7F4D85F2" w14:textId="0F46B2FC" w:rsidR="0079305B" w:rsidRPr="0079305B" w:rsidRDefault="00B90E30" w:rsidP="0097477E">
      <w:pPr>
        <w:pStyle w:val="Paragraphedeliste"/>
        <w:numPr>
          <w:ilvl w:val="1"/>
          <w:numId w:val="2"/>
        </w:numPr>
        <w:spacing w:line="276" w:lineRule="auto"/>
        <w:jc w:val="left"/>
        <w:rPr>
          <w:rFonts w:ascii="Arial" w:hAnsi="Arial" w:cs="Arial"/>
        </w:rPr>
      </w:pPr>
      <w:r>
        <w:rPr>
          <w:rFonts w:ascii="Arial" w:hAnsi="Arial" w:cs="Arial"/>
        </w:rPr>
        <w:t>Il</w:t>
      </w:r>
      <w:r w:rsidR="0079305B">
        <w:rPr>
          <w:rFonts w:ascii="Arial" w:hAnsi="Arial" w:cs="Arial"/>
        </w:rPr>
        <w:t xml:space="preserve"> y a un important r</w:t>
      </w:r>
      <w:r w:rsidR="00035F63">
        <w:rPr>
          <w:rFonts w:ascii="Arial" w:hAnsi="Arial" w:cs="Arial"/>
        </w:rPr>
        <w:t>oulement de personnel</w:t>
      </w:r>
      <w:r w:rsidR="0079305B">
        <w:rPr>
          <w:rFonts w:ascii="Arial" w:hAnsi="Arial" w:cs="Arial"/>
        </w:rPr>
        <w:t xml:space="preserve"> et le recrutement est difficile. De plus, il y a également l’enjeu de la rémunération (et du manque de ressources financières).</w:t>
      </w:r>
    </w:p>
    <w:p w14:paraId="0F59B3A5" w14:textId="116530D9" w:rsidR="0079305B" w:rsidRDefault="00441A8B" w:rsidP="0097477E">
      <w:pPr>
        <w:pStyle w:val="Paragraphedeliste"/>
        <w:numPr>
          <w:ilvl w:val="1"/>
          <w:numId w:val="2"/>
        </w:numPr>
        <w:spacing w:line="276" w:lineRule="auto"/>
        <w:jc w:val="left"/>
        <w:rPr>
          <w:rFonts w:ascii="Arial" w:hAnsi="Arial" w:cs="Arial"/>
        </w:rPr>
      </w:pPr>
      <w:r>
        <w:rPr>
          <w:rFonts w:ascii="Arial" w:hAnsi="Arial" w:cs="Arial"/>
        </w:rPr>
        <w:t xml:space="preserve">Il </w:t>
      </w:r>
      <w:r w:rsidR="000A3531">
        <w:rPr>
          <w:rFonts w:ascii="Arial" w:hAnsi="Arial" w:cs="Arial"/>
        </w:rPr>
        <w:t>est difficile de trouver</w:t>
      </w:r>
      <w:r>
        <w:rPr>
          <w:rFonts w:ascii="Arial" w:hAnsi="Arial" w:cs="Arial"/>
        </w:rPr>
        <w:t xml:space="preserve"> des lieux accessibles ainsi que des équipements adaptés.</w:t>
      </w:r>
    </w:p>
    <w:p w14:paraId="15D7DBEC" w14:textId="244B1612" w:rsidR="0079305B" w:rsidRDefault="000A3531" w:rsidP="0097477E">
      <w:pPr>
        <w:pStyle w:val="Paragraphedeliste"/>
        <w:numPr>
          <w:ilvl w:val="1"/>
          <w:numId w:val="2"/>
        </w:numPr>
        <w:spacing w:line="276" w:lineRule="auto"/>
        <w:jc w:val="left"/>
        <w:rPr>
          <w:rFonts w:ascii="Arial" w:hAnsi="Arial" w:cs="Arial"/>
        </w:rPr>
      </w:pPr>
      <w:r>
        <w:rPr>
          <w:rFonts w:ascii="Arial" w:hAnsi="Arial" w:cs="Arial"/>
        </w:rPr>
        <w:t>Il faut</w:t>
      </w:r>
      <w:r w:rsidR="00441A8B">
        <w:rPr>
          <w:rFonts w:ascii="Arial" w:hAnsi="Arial" w:cs="Arial"/>
        </w:rPr>
        <w:t xml:space="preserve"> mieux former le personnel (les accompagnateurs, mais également les personnes qui travaillent dans les lieux où se déroulent les accompagnements) à la réalité des personnes en situation de handicap.</w:t>
      </w:r>
    </w:p>
    <w:p w14:paraId="421016DF" w14:textId="08B685E6" w:rsidR="00441A8B" w:rsidRDefault="000A3531" w:rsidP="0097477E">
      <w:pPr>
        <w:pStyle w:val="Paragraphedeliste"/>
        <w:numPr>
          <w:ilvl w:val="1"/>
          <w:numId w:val="2"/>
        </w:numPr>
        <w:spacing w:line="276" w:lineRule="auto"/>
        <w:jc w:val="left"/>
        <w:rPr>
          <w:rFonts w:ascii="Arial" w:hAnsi="Arial" w:cs="Arial"/>
        </w:rPr>
      </w:pPr>
      <w:r>
        <w:rPr>
          <w:rFonts w:ascii="Arial" w:hAnsi="Arial" w:cs="Arial"/>
        </w:rPr>
        <w:lastRenderedPageBreak/>
        <w:t>Il y a peu d’offres d’accompagnement pour</w:t>
      </w:r>
      <w:r w:rsidR="00441A8B">
        <w:rPr>
          <w:rFonts w:ascii="Arial" w:hAnsi="Arial" w:cs="Arial"/>
        </w:rPr>
        <w:t xml:space="preserve"> des activités ponctuelles ou encore pour des activités individuelles.</w:t>
      </w:r>
    </w:p>
    <w:p w14:paraId="66DFD26B" w14:textId="7E3173B4" w:rsidR="00441A8B" w:rsidRDefault="000A3531" w:rsidP="0097477E">
      <w:pPr>
        <w:pStyle w:val="Paragraphedeliste"/>
        <w:numPr>
          <w:ilvl w:val="1"/>
          <w:numId w:val="2"/>
        </w:numPr>
        <w:spacing w:line="276" w:lineRule="auto"/>
        <w:jc w:val="left"/>
        <w:rPr>
          <w:rFonts w:ascii="Arial" w:hAnsi="Arial" w:cs="Arial"/>
        </w:rPr>
      </w:pPr>
      <w:r>
        <w:rPr>
          <w:rFonts w:ascii="Arial" w:hAnsi="Arial" w:cs="Arial"/>
        </w:rPr>
        <w:t>L</w:t>
      </w:r>
      <w:r w:rsidR="00441A8B">
        <w:rPr>
          <w:rFonts w:ascii="Arial" w:hAnsi="Arial" w:cs="Arial"/>
        </w:rPr>
        <w:t xml:space="preserve">es personnes accompagnatrices et les personnes accompagnées </w:t>
      </w:r>
      <w:r>
        <w:rPr>
          <w:rFonts w:ascii="Arial" w:hAnsi="Arial" w:cs="Arial"/>
        </w:rPr>
        <w:t>n’</w:t>
      </w:r>
      <w:r w:rsidR="00441A8B">
        <w:rPr>
          <w:rFonts w:ascii="Arial" w:hAnsi="Arial" w:cs="Arial"/>
        </w:rPr>
        <w:t xml:space="preserve">ont </w:t>
      </w:r>
      <w:r>
        <w:rPr>
          <w:rFonts w:ascii="Arial" w:hAnsi="Arial" w:cs="Arial"/>
        </w:rPr>
        <w:t xml:space="preserve">pas toujours </w:t>
      </w:r>
      <w:r w:rsidR="00441A8B">
        <w:rPr>
          <w:rFonts w:ascii="Arial" w:hAnsi="Arial" w:cs="Arial"/>
        </w:rPr>
        <w:t>des intérêts commun</w:t>
      </w:r>
      <w:r>
        <w:rPr>
          <w:rFonts w:ascii="Arial" w:hAnsi="Arial" w:cs="Arial"/>
        </w:rPr>
        <w:t xml:space="preserve">s. Il faut </w:t>
      </w:r>
      <w:r w:rsidR="00441A8B">
        <w:rPr>
          <w:rFonts w:ascii="Arial" w:hAnsi="Arial" w:cs="Arial"/>
        </w:rPr>
        <w:t>s’assurer que le maillage soit compatible.</w:t>
      </w:r>
    </w:p>
    <w:p w14:paraId="0E9A3CB7" w14:textId="0106C9B2" w:rsidR="00441A8B" w:rsidRDefault="00441A8B" w:rsidP="0097477E">
      <w:pPr>
        <w:pStyle w:val="Paragraphedeliste"/>
        <w:numPr>
          <w:ilvl w:val="1"/>
          <w:numId w:val="2"/>
        </w:numPr>
        <w:spacing w:line="276" w:lineRule="auto"/>
        <w:jc w:val="left"/>
        <w:rPr>
          <w:rFonts w:ascii="Arial" w:hAnsi="Arial" w:cs="Arial"/>
        </w:rPr>
      </w:pPr>
      <w:r>
        <w:rPr>
          <w:rFonts w:ascii="Arial" w:hAnsi="Arial" w:cs="Arial"/>
        </w:rPr>
        <w:t xml:space="preserve">Il existe de nombreuses ressources. Toutefois, </w:t>
      </w:r>
      <w:r w:rsidR="000A3531">
        <w:rPr>
          <w:rFonts w:ascii="Arial" w:hAnsi="Arial" w:cs="Arial"/>
        </w:rPr>
        <w:t>il n’y a pas toujours de collaboration entre les acteurs (par exemple, les ministères).</w:t>
      </w:r>
    </w:p>
    <w:p w14:paraId="64BCB230" w14:textId="481A38B4" w:rsidR="00035F63" w:rsidRDefault="00441A8B" w:rsidP="0097477E">
      <w:pPr>
        <w:pStyle w:val="Paragraphedeliste"/>
        <w:numPr>
          <w:ilvl w:val="1"/>
          <w:numId w:val="2"/>
        </w:numPr>
        <w:spacing w:line="276" w:lineRule="auto"/>
        <w:jc w:val="left"/>
        <w:rPr>
          <w:rFonts w:ascii="Arial" w:hAnsi="Arial" w:cs="Arial"/>
        </w:rPr>
      </w:pPr>
      <w:r>
        <w:rPr>
          <w:rFonts w:ascii="Arial" w:hAnsi="Arial" w:cs="Arial"/>
        </w:rPr>
        <w:t>Il y a peu de diffusion des activités d’accompagnement offertes. Autrement dit, peu d’individus connaissent les ressources mises à leur disposition.</w:t>
      </w:r>
    </w:p>
    <w:p w14:paraId="3BCDC637" w14:textId="77777777" w:rsidR="00441A8B" w:rsidRPr="00035F63" w:rsidRDefault="00441A8B" w:rsidP="00441A8B">
      <w:pPr>
        <w:pStyle w:val="Paragraphedeliste"/>
        <w:spacing w:line="276" w:lineRule="auto"/>
        <w:jc w:val="left"/>
        <w:rPr>
          <w:rFonts w:ascii="Arial" w:hAnsi="Arial" w:cs="Arial"/>
        </w:rPr>
      </w:pPr>
    </w:p>
    <w:p w14:paraId="7586938F" w14:textId="1DA69C9D" w:rsidR="00B3495B" w:rsidRDefault="00D80001" w:rsidP="00B3495B">
      <w:pPr>
        <w:pStyle w:val="Paragraphedeliste"/>
        <w:numPr>
          <w:ilvl w:val="0"/>
          <w:numId w:val="2"/>
        </w:numPr>
        <w:spacing w:line="276" w:lineRule="auto"/>
        <w:jc w:val="left"/>
        <w:rPr>
          <w:rFonts w:ascii="Arial" w:hAnsi="Arial" w:cs="Arial"/>
          <w:b/>
          <w:bCs/>
        </w:rPr>
      </w:pPr>
      <w:r w:rsidRPr="00D304D4">
        <w:rPr>
          <w:rFonts w:ascii="Arial" w:hAnsi="Arial" w:cs="Arial"/>
          <w:b/>
          <w:bCs/>
        </w:rPr>
        <w:t>Quelles sont les possibilités en recherche, quelles sont les données ou connaissances manquantes?</w:t>
      </w:r>
    </w:p>
    <w:p w14:paraId="4C94A33D" w14:textId="77777777" w:rsidR="00C72329" w:rsidRPr="00C72329" w:rsidRDefault="00C72329" w:rsidP="000A3531">
      <w:pPr>
        <w:spacing w:line="276" w:lineRule="auto"/>
        <w:jc w:val="left"/>
        <w:rPr>
          <w:rFonts w:ascii="Arial" w:hAnsi="Arial" w:cs="Arial"/>
          <w:b/>
          <w:bCs/>
        </w:rPr>
      </w:pPr>
    </w:p>
    <w:p w14:paraId="46DA3FA2" w14:textId="1F05A43F" w:rsidR="00B3495B" w:rsidRDefault="00B3495B" w:rsidP="00B3495B">
      <w:pPr>
        <w:pStyle w:val="Paragraphedeliste"/>
        <w:numPr>
          <w:ilvl w:val="1"/>
          <w:numId w:val="2"/>
        </w:numPr>
        <w:spacing w:line="276" w:lineRule="auto"/>
        <w:jc w:val="left"/>
        <w:rPr>
          <w:rFonts w:ascii="Arial" w:hAnsi="Arial" w:cs="Arial"/>
        </w:rPr>
      </w:pPr>
      <w:r>
        <w:rPr>
          <w:rFonts w:ascii="Arial" w:hAnsi="Arial" w:cs="Arial"/>
        </w:rPr>
        <w:t>Il y a peu de données sur ce qui se fait déjà pour l’accompagnement en loisirs. Il existe déjà des pratiques inspirantes, quelles sont-elles?</w:t>
      </w:r>
    </w:p>
    <w:p w14:paraId="4E1832EB" w14:textId="77777777" w:rsidR="00D304D4" w:rsidRDefault="00D304D4" w:rsidP="00B3495B">
      <w:pPr>
        <w:pStyle w:val="Paragraphedeliste"/>
        <w:numPr>
          <w:ilvl w:val="1"/>
          <w:numId w:val="2"/>
        </w:numPr>
        <w:spacing w:line="276" w:lineRule="auto"/>
        <w:jc w:val="left"/>
        <w:rPr>
          <w:rFonts w:ascii="Arial" w:hAnsi="Arial" w:cs="Arial"/>
        </w:rPr>
      </w:pPr>
      <w:r>
        <w:rPr>
          <w:rFonts w:ascii="Arial" w:hAnsi="Arial" w:cs="Arial"/>
        </w:rPr>
        <w:t xml:space="preserve">Nous en savons peu sur les motivations des accompagnateurs. </w:t>
      </w:r>
    </w:p>
    <w:p w14:paraId="367AB5BE" w14:textId="040B9946" w:rsidR="00B3495B" w:rsidRDefault="00D304D4" w:rsidP="00B3495B">
      <w:pPr>
        <w:pStyle w:val="Paragraphedeliste"/>
        <w:numPr>
          <w:ilvl w:val="1"/>
          <w:numId w:val="2"/>
        </w:numPr>
        <w:spacing w:line="276" w:lineRule="auto"/>
        <w:jc w:val="left"/>
        <w:rPr>
          <w:rFonts w:ascii="Arial" w:hAnsi="Arial" w:cs="Arial"/>
        </w:rPr>
      </w:pPr>
      <w:r>
        <w:rPr>
          <w:rFonts w:ascii="Arial" w:hAnsi="Arial" w:cs="Arial"/>
        </w:rPr>
        <w:t>Nous en savons peu sur les attentes des personnes qui sont accompagnées</w:t>
      </w:r>
      <w:r w:rsidR="00644294">
        <w:rPr>
          <w:rFonts w:ascii="Arial" w:hAnsi="Arial" w:cs="Arial"/>
        </w:rPr>
        <w:t> :</w:t>
      </w:r>
      <w:r w:rsidR="003C69D4">
        <w:rPr>
          <w:rFonts w:ascii="Arial" w:hAnsi="Arial" w:cs="Arial"/>
        </w:rPr>
        <w:t xml:space="preserve"> </w:t>
      </w:r>
      <w:r w:rsidR="00644294">
        <w:rPr>
          <w:rFonts w:ascii="Arial" w:hAnsi="Arial" w:cs="Arial"/>
        </w:rPr>
        <w:t>q</w:t>
      </w:r>
      <w:r>
        <w:rPr>
          <w:rFonts w:ascii="Arial" w:hAnsi="Arial" w:cs="Arial"/>
        </w:rPr>
        <w:t xml:space="preserve">uelles sont les ressources en loisir qu’elles recherchent? Aussi, comment pouvons-nous </w:t>
      </w:r>
      <w:r w:rsidR="003C69D4">
        <w:rPr>
          <w:rFonts w:ascii="Arial" w:hAnsi="Arial" w:cs="Arial"/>
        </w:rPr>
        <w:t>établir des liens avec</w:t>
      </w:r>
      <w:r>
        <w:rPr>
          <w:rFonts w:ascii="Arial" w:hAnsi="Arial" w:cs="Arial"/>
        </w:rPr>
        <w:t xml:space="preserve"> les personnes qui participent peu</w:t>
      </w:r>
      <w:r w:rsidR="003C69D4">
        <w:rPr>
          <w:rFonts w:ascii="Arial" w:hAnsi="Arial" w:cs="Arial"/>
        </w:rPr>
        <w:t xml:space="preserve"> (ou pas)</w:t>
      </w:r>
      <w:r>
        <w:rPr>
          <w:rFonts w:ascii="Arial" w:hAnsi="Arial" w:cs="Arial"/>
        </w:rPr>
        <w:t xml:space="preserve"> aux activités de loisirs? </w:t>
      </w:r>
    </w:p>
    <w:p w14:paraId="3B335D5F" w14:textId="7DED813B" w:rsidR="00D304D4" w:rsidRDefault="00D304D4" w:rsidP="00B3495B">
      <w:pPr>
        <w:pStyle w:val="Paragraphedeliste"/>
        <w:numPr>
          <w:ilvl w:val="1"/>
          <w:numId w:val="2"/>
        </w:numPr>
        <w:spacing w:line="276" w:lineRule="auto"/>
        <w:jc w:val="left"/>
        <w:rPr>
          <w:rFonts w:ascii="Arial" w:hAnsi="Arial" w:cs="Arial"/>
        </w:rPr>
      </w:pPr>
      <w:r>
        <w:rPr>
          <w:rFonts w:ascii="Arial" w:hAnsi="Arial" w:cs="Arial"/>
        </w:rPr>
        <w:t xml:space="preserve">Quel impact l’accompagnement a-t-il sur les personnes (accompagnatrices et accompagnées)? </w:t>
      </w:r>
      <w:r w:rsidR="003C69D4">
        <w:rPr>
          <w:rFonts w:ascii="Arial" w:hAnsi="Arial" w:cs="Arial"/>
        </w:rPr>
        <w:t>Comment pouvons-nous mesurer l’impact de l’accompagnement sur l’inclusion?</w:t>
      </w:r>
    </w:p>
    <w:p w14:paraId="1B83AF65" w14:textId="77777777" w:rsidR="003C69D4" w:rsidRPr="003C69D4" w:rsidRDefault="003C69D4" w:rsidP="003C69D4">
      <w:pPr>
        <w:spacing w:line="276" w:lineRule="auto"/>
        <w:jc w:val="left"/>
        <w:rPr>
          <w:rFonts w:ascii="Arial" w:hAnsi="Arial" w:cs="Arial"/>
        </w:rPr>
      </w:pPr>
    </w:p>
    <w:p w14:paraId="541DB4F0" w14:textId="693E76E9" w:rsidR="00D80001" w:rsidRDefault="00D80001" w:rsidP="00D80001">
      <w:pPr>
        <w:pStyle w:val="Paragraphedeliste"/>
        <w:numPr>
          <w:ilvl w:val="0"/>
          <w:numId w:val="2"/>
        </w:numPr>
        <w:spacing w:line="276" w:lineRule="auto"/>
        <w:jc w:val="left"/>
        <w:rPr>
          <w:rFonts w:ascii="Arial" w:hAnsi="Arial" w:cs="Arial"/>
          <w:b/>
          <w:bCs/>
        </w:rPr>
      </w:pPr>
      <w:r w:rsidRPr="00D304D4">
        <w:rPr>
          <w:rFonts w:ascii="Arial" w:hAnsi="Arial" w:cs="Arial"/>
          <w:b/>
          <w:bCs/>
        </w:rPr>
        <w:t>Quelles sont les pratiques inspirantes en accompagnement en loisir?</w:t>
      </w:r>
    </w:p>
    <w:p w14:paraId="1C64B0B9" w14:textId="78D36B36" w:rsidR="00035F63" w:rsidRDefault="00035F63" w:rsidP="00C72329">
      <w:pPr>
        <w:spacing w:line="276" w:lineRule="auto"/>
        <w:jc w:val="left"/>
        <w:rPr>
          <w:rFonts w:ascii="Arial" w:hAnsi="Arial" w:cs="Arial"/>
          <w:b/>
          <w:bCs/>
        </w:rPr>
      </w:pPr>
    </w:p>
    <w:p w14:paraId="59E7C2EF" w14:textId="0F5B75B3" w:rsidR="00C72329" w:rsidRDefault="000A3531" w:rsidP="00C72329">
      <w:pPr>
        <w:spacing w:line="276" w:lineRule="auto"/>
        <w:jc w:val="left"/>
        <w:rPr>
          <w:rFonts w:ascii="Arial" w:hAnsi="Arial" w:cs="Arial"/>
        </w:rPr>
      </w:pPr>
      <w:r>
        <w:rPr>
          <w:rFonts w:ascii="Arial" w:hAnsi="Arial" w:cs="Arial"/>
        </w:rPr>
        <w:t>Voici quelques exemples de pratiques inspirantes citées par les participants de l’activité :</w:t>
      </w:r>
    </w:p>
    <w:p w14:paraId="42BEFC0A" w14:textId="77777777" w:rsidR="000A3531" w:rsidRPr="00C72329" w:rsidRDefault="000A3531" w:rsidP="00C72329">
      <w:pPr>
        <w:spacing w:line="276" w:lineRule="auto"/>
        <w:jc w:val="left"/>
        <w:rPr>
          <w:rFonts w:ascii="Arial" w:hAnsi="Arial" w:cs="Arial"/>
        </w:rPr>
      </w:pPr>
    </w:p>
    <w:p w14:paraId="24A744FA" w14:textId="6CB306E6" w:rsidR="007A5D8E" w:rsidRPr="007A5D8E" w:rsidRDefault="007A5D8E" w:rsidP="002A218B">
      <w:pPr>
        <w:pStyle w:val="Paragraphedeliste"/>
        <w:numPr>
          <w:ilvl w:val="1"/>
          <w:numId w:val="2"/>
        </w:numPr>
        <w:spacing w:line="276" w:lineRule="auto"/>
        <w:jc w:val="left"/>
        <w:rPr>
          <w:rFonts w:ascii="Arial" w:hAnsi="Arial" w:cs="Arial"/>
          <w:b/>
          <w:bCs/>
        </w:rPr>
      </w:pPr>
      <w:r>
        <w:rPr>
          <w:rFonts w:ascii="Arial" w:hAnsi="Arial" w:cs="Arial"/>
        </w:rPr>
        <w:t>Accès-Cycle</w:t>
      </w:r>
      <w:r w:rsidR="000A3531">
        <w:rPr>
          <w:rFonts w:ascii="Arial" w:hAnsi="Arial" w:cs="Arial"/>
        </w:rPr>
        <w:t xml:space="preserve"> : </w:t>
      </w:r>
      <w:hyperlink r:id="rId11" w:history="1">
        <w:r w:rsidR="000A3531" w:rsidRPr="00AF1F6D">
          <w:rPr>
            <w:rStyle w:val="Hyperlien"/>
            <w:rFonts w:ascii="Arial" w:hAnsi="Arial" w:cs="Arial"/>
          </w:rPr>
          <w:t>http://www.urlsgim.com/dossiers-acces-cycle</w:t>
        </w:r>
      </w:hyperlink>
      <w:r>
        <w:rPr>
          <w:rFonts w:ascii="Arial" w:hAnsi="Arial" w:cs="Arial"/>
        </w:rPr>
        <w:t xml:space="preserve">). </w:t>
      </w:r>
    </w:p>
    <w:p w14:paraId="7E7BFB4C" w14:textId="03DB4BDF" w:rsidR="007A5D8E" w:rsidRPr="002A218B" w:rsidRDefault="007A5D8E" w:rsidP="002A218B">
      <w:pPr>
        <w:pStyle w:val="Paragraphedeliste"/>
        <w:numPr>
          <w:ilvl w:val="1"/>
          <w:numId w:val="2"/>
        </w:numPr>
        <w:spacing w:line="276" w:lineRule="auto"/>
        <w:jc w:val="left"/>
        <w:rPr>
          <w:rFonts w:ascii="Arial" w:hAnsi="Arial" w:cs="Arial"/>
          <w:b/>
          <w:bCs/>
        </w:rPr>
      </w:pPr>
      <w:r>
        <w:rPr>
          <w:rFonts w:ascii="Arial" w:hAnsi="Arial" w:cs="Arial"/>
        </w:rPr>
        <w:t>Les courses partagées</w:t>
      </w:r>
      <w:r w:rsidR="000A3531">
        <w:rPr>
          <w:rFonts w:ascii="Arial" w:hAnsi="Arial" w:cs="Arial"/>
        </w:rPr>
        <w:t xml:space="preserve"> (par exemple, à Sherbrooke : </w:t>
      </w:r>
      <w:hyperlink r:id="rId12" w:history="1">
        <w:r w:rsidRPr="00B56421">
          <w:rPr>
            <w:rStyle w:val="Hyperlien"/>
            <w:rFonts w:ascii="Arial" w:hAnsi="Arial" w:cs="Arial"/>
          </w:rPr>
          <w:t>https://ici.radio-canada.ca/premiere/emissions/premiere-heure/segments/chronique/117704/mireille-kartus-course-partagee</w:t>
        </w:r>
      </w:hyperlink>
      <w:r>
        <w:rPr>
          <w:rFonts w:ascii="Arial" w:hAnsi="Arial" w:cs="Arial"/>
        </w:rPr>
        <w:t xml:space="preserve">) </w:t>
      </w:r>
    </w:p>
    <w:p w14:paraId="0A7A482D" w14:textId="51C8531C" w:rsidR="002A218B" w:rsidRPr="002A218B" w:rsidRDefault="000A3531" w:rsidP="002A218B">
      <w:pPr>
        <w:pStyle w:val="Paragraphedeliste"/>
        <w:numPr>
          <w:ilvl w:val="1"/>
          <w:numId w:val="2"/>
        </w:numPr>
        <w:spacing w:line="276" w:lineRule="auto"/>
        <w:jc w:val="left"/>
        <w:rPr>
          <w:rFonts w:ascii="Arial" w:hAnsi="Arial" w:cs="Arial"/>
        </w:rPr>
      </w:pPr>
      <w:r>
        <w:rPr>
          <w:rFonts w:ascii="Arial" w:hAnsi="Arial" w:cs="Arial"/>
        </w:rPr>
        <w:t>Constellation branchée à Victoriaville</w:t>
      </w:r>
    </w:p>
    <w:p w14:paraId="6DA80497" w14:textId="073C0E5C" w:rsidR="002A218B" w:rsidRDefault="002A218B" w:rsidP="002A218B">
      <w:pPr>
        <w:pStyle w:val="Paragraphedeliste"/>
        <w:numPr>
          <w:ilvl w:val="1"/>
          <w:numId w:val="2"/>
        </w:numPr>
        <w:spacing w:line="276" w:lineRule="auto"/>
        <w:jc w:val="left"/>
        <w:rPr>
          <w:rFonts w:ascii="Arial" w:hAnsi="Arial" w:cs="Arial"/>
        </w:rPr>
      </w:pPr>
      <w:r>
        <w:rPr>
          <w:rFonts w:ascii="Arial" w:hAnsi="Arial" w:cs="Arial"/>
        </w:rPr>
        <w:t>L’Association des TCC des deux</w:t>
      </w:r>
      <w:r w:rsidR="003E4CC5">
        <w:rPr>
          <w:rFonts w:ascii="Arial" w:hAnsi="Arial" w:cs="Arial"/>
        </w:rPr>
        <w:t xml:space="preserve"> </w:t>
      </w:r>
      <w:r>
        <w:rPr>
          <w:rFonts w:ascii="Arial" w:hAnsi="Arial" w:cs="Arial"/>
        </w:rPr>
        <w:t xml:space="preserve">rives a acheté 17 iPad </w:t>
      </w:r>
      <w:r w:rsidR="00AD78C2">
        <w:rPr>
          <w:rFonts w:ascii="Arial" w:hAnsi="Arial" w:cs="Arial"/>
        </w:rPr>
        <w:t xml:space="preserve">pour les prêter à </w:t>
      </w:r>
      <w:r>
        <w:rPr>
          <w:rFonts w:ascii="Arial" w:hAnsi="Arial" w:cs="Arial"/>
        </w:rPr>
        <w:t>des personnes qui n’ont pas d’équipement informatique, et ce, dans le but qu’ils participent à des activités virtuelles.</w:t>
      </w:r>
    </w:p>
    <w:p w14:paraId="2470A8D8" w14:textId="42898F6B" w:rsidR="0034316B" w:rsidRDefault="0034316B" w:rsidP="002A218B">
      <w:pPr>
        <w:pStyle w:val="Paragraphedeliste"/>
        <w:numPr>
          <w:ilvl w:val="1"/>
          <w:numId w:val="2"/>
        </w:numPr>
        <w:spacing w:line="276" w:lineRule="auto"/>
        <w:jc w:val="left"/>
        <w:rPr>
          <w:rFonts w:ascii="Arial" w:hAnsi="Arial" w:cs="Arial"/>
        </w:rPr>
      </w:pPr>
      <w:r>
        <w:rPr>
          <w:rFonts w:ascii="Arial" w:hAnsi="Arial" w:cs="Arial"/>
        </w:rPr>
        <w:lastRenderedPageBreak/>
        <w:t xml:space="preserve">SUP adapté : </w:t>
      </w:r>
      <w:hyperlink r:id="rId13" w:history="1">
        <w:r w:rsidRPr="00B56421">
          <w:rPr>
            <w:rStyle w:val="Hyperlien"/>
            <w:rFonts w:ascii="Arial" w:hAnsi="Arial" w:cs="Arial"/>
          </w:rPr>
          <w:t>https://www.facebook.com/SUPAdapte/</w:t>
        </w:r>
      </w:hyperlink>
    </w:p>
    <w:p w14:paraId="55A1D2EF" w14:textId="7C79A758" w:rsidR="0034316B" w:rsidRDefault="0097477E" w:rsidP="002A218B">
      <w:pPr>
        <w:pStyle w:val="Paragraphedeliste"/>
        <w:numPr>
          <w:ilvl w:val="1"/>
          <w:numId w:val="2"/>
        </w:numPr>
        <w:spacing w:line="276" w:lineRule="auto"/>
        <w:jc w:val="left"/>
        <w:rPr>
          <w:rFonts w:ascii="Arial" w:hAnsi="Arial" w:cs="Arial"/>
        </w:rPr>
      </w:pPr>
      <w:r>
        <w:rPr>
          <w:rFonts w:ascii="Arial" w:hAnsi="Arial" w:cs="Arial"/>
        </w:rPr>
        <w:t>Avant la pandémie, l</w:t>
      </w:r>
      <w:r w:rsidR="0034316B">
        <w:rPr>
          <w:rFonts w:ascii="Arial" w:hAnsi="Arial" w:cs="Arial"/>
        </w:rPr>
        <w:t xml:space="preserve">e YMCA </w:t>
      </w:r>
      <w:r w:rsidR="0034316B" w:rsidRPr="0034316B">
        <w:rPr>
          <w:rFonts w:ascii="Arial" w:hAnsi="Arial" w:cs="Arial"/>
        </w:rPr>
        <w:t>Hochelaga-Maisonneuve</w:t>
      </w:r>
      <w:r w:rsidR="0034316B">
        <w:rPr>
          <w:rFonts w:ascii="Arial" w:hAnsi="Arial" w:cs="Arial"/>
        </w:rPr>
        <w:t xml:space="preserve"> offrait un programme d’accompagnement dans le cadre de ses activités. </w:t>
      </w:r>
    </w:p>
    <w:p w14:paraId="6BF3B2D0" w14:textId="52552DB5" w:rsidR="00D80001" w:rsidRDefault="000A3531" w:rsidP="008B1523">
      <w:pPr>
        <w:pStyle w:val="Paragraphedeliste"/>
        <w:numPr>
          <w:ilvl w:val="1"/>
          <w:numId w:val="2"/>
        </w:numPr>
        <w:spacing w:line="276" w:lineRule="auto"/>
        <w:jc w:val="left"/>
        <w:rPr>
          <w:rFonts w:ascii="Arial" w:hAnsi="Arial" w:cs="Arial"/>
        </w:rPr>
      </w:pPr>
      <w:r>
        <w:rPr>
          <w:rFonts w:ascii="Arial" w:hAnsi="Arial" w:cs="Arial"/>
        </w:rPr>
        <w:t>Parrainage</w:t>
      </w:r>
      <w:r w:rsidR="00410091">
        <w:rPr>
          <w:rFonts w:ascii="Arial" w:hAnsi="Arial" w:cs="Arial"/>
        </w:rPr>
        <w:t xml:space="preserve"> civique Montréal : </w:t>
      </w:r>
      <w:hyperlink r:id="rId14" w:history="1">
        <w:r w:rsidR="00410091" w:rsidRPr="00B56421">
          <w:rPr>
            <w:rStyle w:val="Hyperlien"/>
            <w:rFonts w:ascii="Arial" w:hAnsi="Arial" w:cs="Arial"/>
          </w:rPr>
          <w:t>https://www.parrainagemontreal.org/notre-cause</w:t>
        </w:r>
      </w:hyperlink>
    </w:p>
    <w:p w14:paraId="083655C6" w14:textId="77777777" w:rsidR="00686902" w:rsidRPr="00686902" w:rsidRDefault="00686902" w:rsidP="00686902">
      <w:pPr>
        <w:pStyle w:val="Paragraphedeliste"/>
        <w:spacing w:line="276" w:lineRule="auto"/>
        <w:ind w:left="1440"/>
        <w:jc w:val="left"/>
        <w:rPr>
          <w:rFonts w:ascii="Arial" w:hAnsi="Arial" w:cs="Arial"/>
        </w:rPr>
      </w:pPr>
    </w:p>
    <w:p w14:paraId="7EAD7FA0" w14:textId="4C7384EE" w:rsidR="00016F54" w:rsidRPr="00016F54" w:rsidRDefault="0097477E" w:rsidP="00016F54">
      <w:pPr>
        <w:spacing w:line="276" w:lineRule="auto"/>
        <w:jc w:val="center"/>
        <w:rPr>
          <w:rFonts w:ascii="Arial" w:hAnsi="Arial" w:cs="Arial"/>
          <w:b/>
          <w:bCs/>
          <w:sz w:val="28"/>
          <w:szCs w:val="24"/>
          <w:u w:val="single"/>
        </w:rPr>
      </w:pPr>
      <w:r w:rsidRPr="004B6025">
        <w:rPr>
          <w:rFonts w:ascii="Arial" w:hAnsi="Arial" w:cs="Arial"/>
          <w:b/>
          <w:bCs/>
          <w:sz w:val="28"/>
          <w:szCs w:val="24"/>
          <w:u w:val="single"/>
        </w:rPr>
        <w:t>Conclusion</w:t>
      </w:r>
    </w:p>
    <w:p w14:paraId="4CA3A6C5" w14:textId="37887483" w:rsidR="00016F54" w:rsidRDefault="00016F54" w:rsidP="008B1523">
      <w:pPr>
        <w:spacing w:line="276" w:lineRule="auto"/>
        <w:jc w:val="left"/>
        <w:rPr>
          <w:rFonts w:ascii="Arial" w:hAnsi="Arial" w:cs="Arial"/>
        </w:rPr>
      </w:pPr>
    </w:p>
    <w:p w14:paraId="4E67EDC0" w14:textId="32B38351" w:rsidR="004B6025" w:rsidRDefault="007975D7" w:rsidP="008B1523">
      <w:pPr>
        <w:spacing w:line="276" w:lineRule="auto"/>
        <w:jc w:val="left"/>
        <w:rPr>
          <w:rFonts w:ascii="Arial" w:hAnsi="Arial" w:cs="Arial"/>
        </w:rPr>
      </w:pPr>
      <w:bookmarkStart w:id="3" w:name="_Hlk57730082"/>
      <w:r>
        <w:rPr>
          <w:rFonts w:ascii="Arial" w:hAnsi="Arial" w:cs="Arial"/>
        </w:rPr>
        <w:t>C</w:t>
      </w:r>
      <w:r w:rsidR="004B6025">
        <w:rPr>
          <w:rFonts w:ascii="Arial" w:hAnsi="Arial" w:cs="Arial"/>
        </w:rPr>
        <w:t xml:space="preserve">ette activité sur l’accompagnement des personnes en situation de handicap dans les activités de loisir a réuni, virtuellement, près de 70 participants provenant de divers milieux. Les </w:t>
      </w:r>
      <w:r w:rsidR="00644294">
        <w:rPr>
          <w:rFonts w:ascii="Arial" w:hAnsi="Arial" w:cs="Arial"/>
        </w:rPr>
        <w:t>interventions</w:t>
      </w:r>
      <w:r w:rsidR="004B6025">
        <w:rPr>
          <w:rFonts w:ascii="Arial" w:hAnsi="Arial" w:cs="Arial"/>
        </w:rPr>
        <w:t xml:space="preserve"> et les discussions en sous-groupe ont permis de mettre de l’avant les défis et enjeux de l’accompagnement dans les activités de loisir, les connaissances manquantes sur cette thématique, et ce, tant au niveau de la recherche qu’au niveau de la pratique ainsi que réfléchir à des pratiques inspirantes, telles que le mentorat</w:t>
      </w:r>
      <w:r>
        <w:rPr>
          <w:rFonts w:ascii="Arial" w:hAnsi="Arial" w:cs="Arial"/>
        </w:rPr>
        <w:t xml:space="preserve"> par les pairs</w:t>
      </w:r>
      <w:r w:rsidR="004B6025">
        <w:rPr>
          <w:rFonts w:ascii="Arial" w:hAnsi="Arial" w:cs="Arial"/>
        </w:rPr>
        <w:t xml:space="preserve"> et la formation des accompagnateurs.</w:t>
      </w:r>
    </w:p>
    <w:bookmarkEnd w:id="3"/>
    <w:p w14:paraId="293548BC" w14:textId="77777777" w:rsidR="004B6025" w:rsidRDefault="004B6025" w:rsidP="008B1523">
      <w:pPr>
        <w:spacing w:line="276" w:lineRule="auto"/>
        <w:jc w:val="left"/>
        <w:rPr>
          <w:rFonts w:ascii="Arial" w:hAnsi="Arial" w:cs="Arial"/>
        </w:rPr>
      </w:pPr>
    </w:p>
    <w:p w14:paraId="1CEB11D7" w14:textId="06BF87E4" w:rsidR="00016F54" w:rsidRDefault="00016F54" w:rsidP="00016F54">
      <w:pPr>
        <w:spacing w:line="276" w:lineRule="auto"/>
        <w:jc w:val="center"/>
        <w:rPr>
          <w:rFonts w:ascii="Arial" w:hAnsi="Arial" w:cs="Arial"/>
        </w:rPr>
      </w:pPr>
      <w:r w:rsidRPr="00016F54">
        <w:rPr>
          <w:rFonts w:ascii="Arial" w:hAnsi="Arial" w:cs="Arial"/>
          <w:noProof/>
        </w:rPr>
        <w:drawing>
          <wp:inline distT="0" distB="0" distL="0" distR="0" wp14:anchorId="41FA5177" wp14:editId="501FAAFF">
            <wp:extent cx="2475357" cy="3708400"/>
            <wp:effectExtent l="0" t="0" r="1270" b="6350"/>
            <wp:docPr id="1" name="Image 3" descr="Un homme, sur une plage, se tient debout à côté d’une femme en fauteuil roulant, une main tenant la poignée du fauteuil. Tous font face à une étendue d’eau.">
              <a:extLst xmlns:a="http://schemas.openxmlformats.org/drawingml/2006/main">
                <a:ext uri="{FF2B5EF4-FFF2-40B4-BE49-F238E27FC236}">
                  <a16:creationId xmlns:a16="http://schemas.microsoft.com/office/drawing/2014/main" id="{4B9B0F24-41EE-4503-A44F-4F94DC7576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Un homme, sur une plage, se tient debout à côté d’une femme en fauteuil roulant, une main tenant la poignée du fauteuil. Tous font face à une étendue d’eau.">
                      <a:extLst>
                        <a:ext uri="{FF2B5EF4-FFF2-40B4-BE49-F238E27FC236}">
                          <a16:creationId xmlns:a16="http://schemas.microsoft.com/office/drawing/2014/main" id="{4B9B0F24-41EE-4503-A44F-4F94DC75760A}"/>
                        </a:ext>
                      </a:extLst>
                    </pic:cNvPr>
                    <pic:cNvPicPr>
                      <a:picLocks noChangeAspect="1"/>
                    </pic:cNvPicPr>
                  </pic:nvPicPr>
                  <pic:blipFill>
                    <a:blip r:embed="rId15" cstate="email">
                      <a:extLst>
                        <a:ext uri="{28A0092B-C50C-407E-A947-70E740481C1C}">
                          <a14:useLocalDpi xmlns:a14="http://schemas.microsoft.com/office/drawing/2010/main" val="0"/>
                        </a:ext>
                      </a:extLst>
                    </a:blip>
                    <a:stretch>
                      <a:fillRect/>
                    </a:stretch>
                  </pic:blipFill>
                  <pic:spPr>
                    <a:xfrm>
                      <a:off x="0" y="0"/>
                      <a:ext cx="2484499" cy="3722097"/>
                    </a:xfrm>
                    <a:prstGeom prst="rect">
                      <a:avLst/>
                    </a:prstGeom>
                  </pic:spPr>
                </pic:pic>
              </a:graphicData>
            </a:graphic>
          </wp:inline>
        </w:drawing>
      </w:r>
    </w:p>
    <w:p w14:paraId="61E2C798" w14:textId="77777777" w:rsidR="00016F54" w:rsidRPr="00016F54" w:rsidRDefault="00016F54" w:rsidP="00016F54">
      <w:pPr>
        <w:spacing w:line="276" w:lineRule="auto"/>
        <w:jc w:val="center"/>
        <w:rPr>
          <w:rFonts w:ascii="Arial" w:hAnsi="Arial" w:cs="Arial"/>
          <w:sz w:val="22"/>
          <w:szCs w:val="20"/>
        </w:rPr>
      </w:pPr>
      <w:r w:rsidRPr="00016F54">
        <w:rPr>
          <w:rFonts w:ascii="Arial" w:hAnsi="Arial" w:cs="Arial"/>
          <w:sz w:val="22"/>
          <w:szCs w:val="20"/>
        </w:rPr>
        <w:t>Photo : Association québécoise pour le loisir des personnes handicapées (AQLPH)</w:t>
      </w:r>
    </w:p>
    <w:p w14:paraId="7CCCD8BE" w14:textId="77777777" w:rsidR="00016F54" w:rsidRDefault="00016F54" w:rsidP="00016F54">
      <w:pPr>
        <w:spacing w:line="276" w:lineRule="auto"/>
        <w:jc w:val="center"/>
        <w:rPr>
          <w:rFonts w:ascii="Arial" w:hAnsi="Arial" w:cs="Arial"/>
        </w:rPr>
      </w:pPr>
    </w:p>
    <w:p w14:paraId="0F475AB3" w14:textId="77777777" w:rsidR="004B6025" w:rsidRDefault="004B6025">
      <w:pPr>
        <w:spacing w:after="160" w:line="259" w:lineRule="auto"/>
        <w:jc w:val="left"/>
        <w:rPr>
          <w:rFonts w:ascii="Arial" w:hAnsi="Arial" w:cs="Arial"/>
          <w:b/>
          <w:bCs/>
          <w:sz w:val="28"/>
          <w:szCs w:val="24"/>
          <w:u w:val="single"/>
        </w:rPr>
      </w:pPr>
      <w:r>
        <w:rPr>
          <w:rFonts w:ascii="Arial" w:hAnsi="Arial" w:cs="Arial"/>
          <w:b/>
          <w:bCs/>
          <w:sz w:val="28"/>
          <w:szCs w:val="24"/>
          <w:u w:val="single"/>
        </w:rPr>
        <w:br w:type="page"/>
      </w:r>
    </w:p>
    <w:p w14:paraId="4260B41C" w14:textId="7E86AA7C" w:rsidR="00016F54" w:rsidRDefault="00016F54" w:rsidP="00016F54">
      <w:pPr>
        <w:spacing w:line="276" w:lineRule="auto"/>
        <w:jc w:val="center"/>
        <w:rPr>
          <w:rFonts w:ascii="Arial" w:hAnsi="Arial" w:cs="Arial"/>
        </w:rPr>
      </w:pPr>
      <w:r>
        <w:rPr>
          <w:rFonts w:ascii="Arial" w:hAnsi="Arial" w:cs="Arial"/>
          <w:b/>
          <w:bCs/>
          <w:sz w:val="28"/>
          <w:szCs w:val="24"/>
          <w:u w:val="single"/>
        </w:rPr>
        <w:lastRenderedPageBreak/>
        <w:t>Pour nous joindre</w:t>
      </w:r>
    </w:p>
    <w:p w14:paraId="6592E4C3" w14:textId="77777777" w:rsidR="00016F54" w:rsidRPr="00016F54" w:rsidRDefault="00016F54" w:rsidP="00016F54">
      <w:pPr>
        <w:spacing w:line="276" w:lineRule="auto"/>
        <w:jc w:val="left"/>
        <w:rPr>
          <w:rFonts w:ascii="Arial" w:hAnsi="Arial" w:cs="Arial"/>
        </w:rPr>
      </w:pPr>
    </w:p>
    <w:p w14:paraId="1106C2E9" w14:textId="77777777" w:rsidR="00016F54" w:rsidRPr="00016F54" w:rsidRDefault="00016F54" w:rsidP="00016F54">
      <w:pPr>
        <w:spacing w:line="276" w:lineRule="auto"/>
        <w:jc w:val="left"/>
        <w:rPr>
          <w:rFonts w:ascii="Arial" w:hAnsi="Arial" w:cs="Arial"/>
        </w:rPr>
      </w:pPr>
      <w:r w:rsidRPr="00016F54">
        <w:rPr>
          <w:rFonts w:ascii="Arial" w:hAnsi="Arial" w:cs="Arial"/>
          <w:b/>
          <w:bCs/>
        </w:rPr>
        <w:t>Association québécoise pour le loisir des personnes handicapées</w:t>
      </w:r>
    </w:p>
    <w:p w14:paraId="4B702CA6" w14:textId="77777777" w:rsidR="00016F54" w:rsidRPr="00016F54" w:rsidRDefault="001F5452" w:rsidP="00016F54">
      <w:pPr>
        <w:spacing w:line="276" w:lineRule="auto"/>
        <w:jc w:val="left"/>
        <w:rPr>
          <w:rFonts w:ascii="Arial" w:hAnsi="Arial" w:cs="Arial"/>
        </w:rPr>
      </w:pPr>
      <w:hyperlink r:id="rId16" w:history="1">
        <w:r w:rsidR="00016F54" w:rsidRPr="00016F54">
          <w:rPr>
            <w:rStyle w:val="Hyperlien"/>
            <w:rFonts w:ascii="Arial" w:hAnsi="Arial" w:cs="Arial"/>
          </w:rPr>
          <w:t>info@aqlph.qc.ca</w:t>
        </w:r>
      </w:hyperlink>
    </w:p>
    <w:p w14:paraId="0BF5E709" w14:textId="77777777" w:rsidR="00016F54" w:rsidRDefault="00016F54" w:rsidP="00016F54">
      <w:pPr>
        <w:spacing w:line="276" w:lineRule="auto"/>
        <w:jc w:val="left"/>
        <w:rPr>
          <w:rFonts w:ascii="Arial" w:hAnsi="Arial" w:cs="Arial"/>
          <w:b/>
          <w:bCs/>
        </w:rPr>
      </w:pPr>
    </w:p>
    <w:p w14:paraId="296DCB80" w14:textId="4F5F0955" w:rsidR="00016F54" w:rsidRPr="00016F54" w:rsidRDefault="00016F54" w:rsidP="00016F54">
      <w:pPr>
        <w:spacing w:line="276" w:lineRule="auto"/>
        <w:jc w:val="left"/>
        <w:rPr>
          <w:rFonts w:ascii="Arial" w:hAnsi="Arial" w:cs="Arial"/>
        </w:rPr>
      </w:pPr>
      <w:r w:rsidRPr="00016F54">
        <w:rPr>
          <w:rFonts w:ascii="Arial" w:hAnsi="Arial" w:cs="Arial"/>
          <w:b/>
          <w:bCs/>
        </w:rPr>
        <w:t>Kéroul</w:t>
      </w:r>
    </w:p>
    <w:p w14:paraId="7424B641" w14:textId="77777777" w:rsidR="00016F54" w:rsidRPr="00016F54" w:rsidRDefault="001F5452" w:rsidP="00016F54">
      <w:pPr>
        <w:spacing w:line="276" w:lineRule="auto"/>
        <w:jc w:val="left"/>
        <w:rPr>
          <w:rFonts w:ascii="Arial" w:hAnsi="Arial" w:cs="Arial"/>
        </w:rPr>
      </w:pPr>
      <w:hyperlink r:id="rId17" w:history="1">
        <w:r w:rsidR="00016F54" w:rsidRPr="00016F54">
          <w:rPr>
            <w:rStyle w:val="Hyperlien"/>
            <w:rFonts w:ascii="Arial" w:hAnsi="Arial" w:cs="Arial"/>
          </w:rPr>
          <w:t>infos@keroul.qc.ca</w:t>
        </w:r>
      </w:hyperlink>
    </w:p>
    <w:p w14:paraId="4EE55DD5" w14:textId="5258B28B" w:rsidR="00016F54" w:rsidRDefault="00016F54" w:rsidP="00016F54">
      <w:pPr>
        <w:spacing w:line="276" w:lineRule="auto"/>
        <w:jc w:val="left"/>
        <w:rPr>
          <w:rFonts w:ascii="Arial" w:hAnsi="Arial" w:cs="Arial"/>
          <w:b/>
          <w:bCs/>
        </w:rPr>
      </w:pPr>
    </w:p>
    <w:p w14:paraId="660CBA5D" w14:textId="77777777" w:rsidR="00644294" w:rsidRPr="00016F54" w:rsidRDefault="00644294" w:rsidP="00644294">
      <w:pPr>
        <w:spacing w:line="276" w:lineRule="auto"/>
        <w:jc w:val="left"/>
        <w:rPr>
          <w:rFonts w:ascii="Arial" w:hAnsi="Arial" w:cs="Arial"/>
        </w:rPr>
      </w:pPr>
      <w:r w:rsidRPr="00016F54">
        <w:rPr>
          <w:rFonts w:ascii="Arial" w:hAnsi="Arial" w:cs="Arial"/>
          <w:b/>
          <w:bCs/>
        </w:rPr>
        <w:t>Observatoire québécois du loisir</w:t>
      </w:r>
    </w:p>
    <w:p w14:paraId="115661C5" w14:textId="77777777" w:rsidR="00644294" w:rsidRDefault="001F5452" w:rsidP="00644294">
      <w:pPr>
        <w:spacing w:line="276" w:lineRule="auto"/>
        <w:jc w:val="left"/>
        <w:rPr>
          <w:rFonts w:ascii="Arial" w:hAnsi="Arial" w:cs="Arial"/>
        </w:rPr>
      </w:pPr>
      <w:hyperlink r:id="rId18" w:history="1">
        <w:r w:rsidR="00644294" w:rsidRPr="00016F54">
          <w:rPr>
            <w:rStyle w:val="Hyperlien"/>
            <w:rFonts w:ascii="Arial" w:hAnsi="Arial" w:cs="Arial"/>
          </w:rPr>
          <w:t>oql@uqtr.ca</w:t>
        </w:r>
      </w:hyperlink>
    </w:p>
    <w:p w14:paraId="2FC6508B" w14:textId="77777777" w:rsidR="00644294" w:rsidRDefault="00644294" w:rsidP="00016F54">
      <w:pPr>
        <w:spacing w:line="276" w:lineRule="auto"/>
        <w:jc w:val="left"/>
        <w:rPr>
          <w:rFonts w:ascii="Arial" w:hAnsi="Arial" w:cs="Arial"/>
          <w:b/>
          <w:bCs/>
        </w:rPr>
      </w:pPr>
    </w:p>
    <w:p w14:paraId="3F70C3C4" w14:textId="73ACFFFC" w:rsidR="00016F54" w:rsidRPr="00016F54" w:rsidRDefault="00016F54" w:rsidP="00016F54">
      <w:pPr>
        <w:spacing w:line="276" w:lineRule="auto"/>
        <w:jc w:val="left"/>
        <w:rPr>
          <w:rFonts w:ascii="Arial" w:hAnsi="Arial" w:cs="Arial"/>
        </w:rPr>
      </w:pPr>
      <w:r w:rsidRPr="00016F54">
        <w:rPr>
          <w:rFonts w:ascii="Arial" w:hAnsi="Arial" w:cs="Arial"/>
          <w:b/>
          <w:bCs/>
        </w:rPr>
        <w:t>Société inclusive</w:t>
      </w:r>
    </w:p>
    <w:p w14:paraId="6412FC42" w14:textId="77777777" w:rsidR="00016F54" w:rsidRPr="00016F54" w:rsidRDefault="001F5452" w:rsidP="00016F54">
      <w:pPr>
        <w:spacing w:line="276" w:lineRule="auto"/>
        <w:jc w:val="left"/>
        <w:rPr>
          <w:rFonts w:ascii="Arial" w:hAnsi="Arial" w:cs="Arial"/>
        </w:rPr>
      </w:pPr>
      <w:hyperlink r:id="rId19" w:history="1">
        <w:r w:rsidR="00016F54" w:rsidRPr="00016F54">
          <w:rPr>
            <w:rStyle w:val="Hyperlien"/>
            <w:rFonts w:ascii="Arial" w:hAnsi="Arial" w:cs="Arial"/>
          </w:rPr>
          <w:t>info@societeinclusive.ca</w:t>
        </w:r>
      </w:hyperlink>
    </w:p>
    <w:p w14:paraId="1A732BE4" w14:textId="790E0E82" w:rsidR="00016F54" w:rsidRDefault="00016F54" w:rsidP="008B1523">
      <w:pPr>
        <w:spacing w:line="276" w:lineRule="auto"/>
        <w:jc w:val="left"/>
        <w:rPr>
          <w:rFonts w:ascii="Arial" w:hAnsi="Arial" w:cs="Arial"/>
        </w:rPr>
      </w:pPr>
    </w:p>
    <w:p w14:paraId="2B4F9866" w14:textId="77777777" w:rsidR="007975D7" w:rsidRDefault="007975D7" w:rsidP="008B1523">
      <w:pPr>
        <w:spacing w:line="276" w:lineRule="auto"/>
        <w:jc w:val="left"/>
        <w:rPr>
          <w:rFonts w:ascii="Arial" w:hAnsi="Arial" w:cs="Arial"/>
        </w:rPr>
      </w:pPr>
    </w:p>
    <w:p w14:paraId="537AC5C3" w14:textId="3E95C5B0" w:rsidR="00016F54" w:rsidRDefault="00016F54" w:rsidP="004B6025">
      <w:pPr>
        <w:spacing w:line="276" w:lineRule="auto"/>
        <w:jc w:val="center"/>
        <w:rPr>
          <w:rFonts w:ascii="Arial" w:hAnsi="Arial" w:cs="Arial"/>
        </w:rPr>
      </w:pPr>
      <w:r w:rsidRPr="00016F54">
        <w:rPr>
          <w:rFonts w:ascii="Arial" w:hAnsi="Arial" w:cs="Arial"/>
          <w:noProof/>
        </w:rPr>
        <w:drawing>
          <wp:inline distT="0" distB="0" distL="0" distR="0" wp14:anchorId="12CDC3A9" wp14:editId="164B46BA">
            <wp:extent cx="4854388" cy="537691"/>
            <wp:effectExtent l="0" t="0" r="0" b="0"/>
            <wp:docPr id="11" name="Image 10" descr="Logos de l'AQLPH, de Kéroul, de l'Observatoire québécois du loisir et de Société inclusive">
              <a:extLst xmlns:a="http://schemas.openxmlformats.org/drawingml/2006/main">
                <a:ext uri="{FF2B5EF4-FFF2-40B4-BE49-F238E27FC236}">
                  <a16:creationId xmlns:a16="http://schemas.microsoft.com/office/drawing/2014/main" id="{78389C34-7482-7242-A4E3-FF42A3C10A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descr="Logos de l'AQLPH, de Kéroul, de l'Observatoire québécois du loisir et de Société inclusive">
                      <a:extLst>
                        <a:ext uri="{FF2B5EF4-FFF2-40B4-BE49-F238E27FC236}">
                          <a16:creationId xmlns:a16="http://schemas.microsoft.com/office/drawing/2014/main" id="{78389C34-7482-7242-A4E3-FF42A3C10AE6}"/>
                        </a:ext>
                      </a:extLst>
                    </pic:cNvPr>
                    <pic:cNvPicPr>
                      <a:picLocks noChangeAspect="1"/>
                    </pic:cNvPicPr>
                  </pic:nvPicPr>
                  <pic:blipFill>
                    <a:blip r:embed="rId20" cstate="email">
                      <a:extLst>
                        <a:ext uri="{28A0092B-C50C-407E-A947-70E740481C1C}">
                          <a14:useLocalDpi xmlns:a14="http://schemas.microsoft.com/office/drawing/2010/main" val="0"/>
                        </a:ext>
                      </a:extLst>
                    </a:blip>
                    <a:stretch>
                      <a:fillRect/>
                    </a:stretch>
                  </pic:blipFill>
                  <pic:spPr>
                    <a:xfrm>
                      <a:off x="0" y="0"/>
                      <a:ext cx="4871295" cy="539564"/>
                    </a:xfrm>
                    <a:prstGeom prst="rect">
                      <a:avLst/>
                    </a:prstGeom>
                  </pic:spPr>
                </pic:pic>
              </a:graphicData>
            </a:graphic>
          </wp:inline>
        </w:drawing>
      </w:r>
    </w:p>
    <w:p w14:paraId="69FA7E3E" w14:textId="0A06179E" w:rsidR="003C433C" w:rsidRPr="008B1523" w:rsidRDefault="003C433C" w:rsidP="008B1523">
      <w:pPr>
        <w:spacing w:line="276" w:lineRule="auto"/>
        <w:jc w:val="left"/>
        <w:rPr>
          <w:rFonts w:ascii="Arial" w:hAnsi="Arial" w:cs="Arial"/>
        </w:rPr>
      </w:pPr>
    </w:p>
    <w:sectPr w:rsidR="003C433C" w:rsidRPr="008B1523">
      <w:footerReference w:type="default" r:id="rId2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3A59B" w14:textId="77777777" w:rsidR="001F5452" w:rsidRDefault="001F5452" w:rsidP="003E4CC5">
      <w:r>
        <w:separator/>
      </w:r>
    </w:p>
  </w:endnote>
  <w:endnote w:type="continuationSeparator" w:id="0">
    <w:p w14:paraId="5458EEDC" w14:textId="77777777" w:rsidR="001F5452" w:rsidRDefault="001F5452" w:rsidP="003E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129376604"/>
      <w:docPartObj>
        <w:docPartGallery w:val="Page Numbers (Bottom of Page)"/>
        <w:docPartUnique/>
      </w:docPartObj>
    </w:sdtPr>
    <w:sdtEndPr/>
    <w:sdtContent>
      <w:p w14:paraId="1A233D1C" w14:textId="77777777" w:rsidR="00117A2D" w:rsidRPr="00117A2D" w:rsidRDefault="00117A2D">
        <w:pPr>
          <w:pStyle w:val="Pieddepage"/>
          <w:jc w:val="right"/>
          <w:rPr>
            <w:rFonts w:ascii="Arial" w:hAnsi="Arial" w:cs="Arial"/>
          </w:rPr>
        </w:pPr>
        <w:r w:rsidRPr="00117A2D">
          <w:rPr>
            <w:rFonts w:ascii="Arial" w:hAnsi="Arial" w:cs="Arial"/>
          </w:rPr>
          <w:fldChar w:fldCharType="begin"/>
        </w:r>
        <w:r w:rsidRPr="00117A2D">
          <w:rPr>
            <w:rFonts w:ascii="Arial" w:hAnsi="Arial" w:cs="Arial"/>
          </w:rPr>
          <w:instrText>PAGE   \* MERGEFORMAT</w:instrText>
        </w:r>
        <w:r w:rsidRPr="00117A2D">
          <w:rPr>
            <w:rFonts w:ascii="Arial" w:hAnsi="Arial" w:cs="Arial"/>
          </w:rPr>
          <w:fldChar w:fldCharType="separate"/>
        </w:r>
        <w:r w:rsidRPr="00117A2D">
          <w:rPr>
            <w:rFonts w:ascii="Arial" w:hAnsi="Arial" w:cs="Arial"/>
            <w:lang w:val="fr-FR"/>
          </w:rPr>
          <w:t>2</w:t>
        </w:r>
        <w:r w:rsidRPr="00117A2D">
          <w:rPr>
            <w:rFonts w:ascii="Arial" w:hAnsi="Arial" w:cs="Arial"/>
          </w:rPr>
          <w:fldChar w:fldCharType="end"/>
        </w:r>
      </w:p>
    </w:sdtContent>
  </w:sdt>
  <w:p w14:paraId="17F0CE76" w14:textId="77777777" w:rsidR="003E4CC5" w:rsidRPr="00117A2D" w:rsidRDefault="003E4CC5">
    <w:pPr>
      <w:pStyle w:val="Pieddepag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CE93D" w14:textId="77777777" w:rsidR="001F5452" w:rsidRDefault="001F5452" w:rsidP="003E4CC5">
      <w:r>
        <w:separator/>
      </w:r>
    </w:p>
  </w:footnote>
  <w:footnote w:type="continuationSeparator" w:id="0">
    <w:p w14:paraId="146B734C" w14:textId="77777777" w:rsidR="001F5452" w:rsidRDefault="001F5452" w:rsidP="003E4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56E2C"/>
    <w:multiLevelType w:val="hybridMultilevel"/>
    <w:tmpl w:val="22CAE6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40F16EC"/>
    <w:multiLevelType w:val="hybridMultilevel"/>
    <w:tmpl w:val="6C184C1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9E97817"/>
    <w:multiLevelType w:val="hybridMultilevel"/>
    <w:tmpl w:val="AC7EEE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activeWritingStyle w:appName="MSWord" w:lang="fr-CA" w:vendorID="64" w:dllVersion="4096" w:nlCheck="1" w:checkStyle="0"/>
  <w:activeWritingStyle w:appName="MSWord" w:lang="fr-FR" w:vendorID="64" w:dllVersion="4096"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DA"/>
    <w:rsid w:val="00006C67"/>
    <w:rsid w:val="00012160"/>
    <w:rsid w:val="00016F54"/>
    <w:rsid w:val="00035F63"/>
    <w:rsid w:val="000777DA"/>
    <w:rsid w:val="000A3531"/>
    <w:rsid w:val="00117A2D"/>
    <w:rsid w:val="001348F9"/>
    <w:rsid w:val="001C7725"/>
    <w:rsid w:val="001D7F7F"/>
    <w:rsid w:val="001F5452"/>
    <w:rsid w:val="0020355F"/>
    <w:rsid w:val="00231A64"/>
    <w:rsid w:val="002752A1"/>
    <w:rsid w:val="002A218B"/>
    <w:rsid w:val="002B745F"/>
    <w:rsid w:val="002D62F8"/>
    <w:rsid w:val="003132F6"/>
    <w:rsid w:val="0034316B"/>
    <w:rsid w:val="003C1CD6"/>
    <w:rsid w:val="003C433C"/>
    <w:rsid w:val="003C69D4"/>
    <w:rsid w:val="003D672A"/>
    <w:rsid w:val="003E4CC5"/>
    <w:rsid w:val="00410091"/>
    <w:rsid w:val="004325E5"/>
    <w:rsid w:val="00441A8B"/>
    <w:rsid w:val="0049670F"/>
    <w:rsid w:val="004B6025"/>
    <w:rsid w:val="004F055F"/>
    <w:rsid w:val="004F5058"/>
    <w:rsid w:val="004F64D7"/>
    <w:rsid w:val="005304EF"/>
    <w:rsid w:val="00546B5F"/>
    <w:rsid w:val="005956AD"/>
    <w:rsid w:val="005A7560"/>
    <w:rsid w:val="005B593C"/>
    <w:rsid w:val="005C23AE"/>
    <w:rsid w:val="005C7B5B"/>
    <w:rsid w:val="005E60C5"/>
    <w:rsid w:val="006325FD"/>
    <w:rsid w:val="00644294"/>
    <w:rsid w:val="00662C98"/>
    <w:rsid w:val="00686902"/>
    <w:rsid w:val="006D202D"/>
    <w:rsid w:val="007729C7"/>
    <w:rsid w:val="0079305B"/>
    <w:rsid w:val="00795576"/>
    <w:rsid w:val="007975D7"/>
    <w:rsid w:val="007A5172"/>
    <w:rsid w:val="007A5D8E"/>
    <w:rsid w:val="007D42F3"/>
    <w:rsid w:val="00802C12"/>
    <w:rsid w:val="00831136"/>
    <w:rsid w:val="00876FC7"/>
    <w:rsid w:val="00881E23"/>
    <w:rsid w:val="008923DA"/>
    <w:rsid w:val="008B1523"/>
    <w:rsid w:val="008B2C52"/>
    <w:rsid w:val="008D5F97"/>
    <w:rsid w:val="00930570"/>
    <w:rsid w:val="00954C31"/>
    <w:rsid w:val="0095555B"/>
    <w:rsid w:val="0097477E"/>
    <w:rsid w:val="009B3E1A"/>
    <w:rsid w:val="00A51B20"/>
    <w:rsid w:val="00A639FD"/>
    <w:rsid w:val="00A97FBC"/>
    <w:rsid w:val="00AC0F61"/>
    <w:rsid w:val="00AD2DDD"/>
    <w:rsid w:val="00AD78C2"/>
    <w:rsid w:val="00B0294F"/>
    <w:rsid w:val="00B3495B"/>
    <w:rsid w:val="00B40EAC"/>
    <w:rsid w:val="00B90E30"/>
    <w:rsid w:val="00BC6059"/>
    <w:rsid w:val="00BD04CD"/>
    <w:rsid w:val="00C02D7A"/>
    <w:rsid w:val="00C72329"/>
    <w:rsid w:val="00CC6076"/>
    <w:rsid w:val="00CE040D"/>
    <w:rsid w:val="00CF0F68"/>
    <w:rsid w:val="00CF6586"/>
    <w:rsid w:val="00D304D4"/>
    <w:rsid w:val="00D307DC"/>
    <w:rsid w:val="00D80001"/>
    <w:rsid w:val="00D92B06"/>
    <w:rsid w:val="00DD7183"/>
    <w:rsid w:val="00DE595E"/>
    <w:rsid w:val="00E26727"/>
    <w:rsid w:val="00E32D13"/>
    <w:rsid w:val="00E34407"/>
    <w:rsid w:val="00ED009A"/>
    <w:rsid w:val="00F25B21"/>
    <w:rsid w:val="00F5259F"/>
    <w:rsid w:val="00FC57E9"/>
    <w:rsid w:val="00FD2C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11D8"/>
  <w15:chartTrackingRefBased/>
  <w15:docId w15:val="{4D1010E2-5CBD-4CC3-A441-DF231712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570"/>
    <w:pPr>
      <w:spacing w:after="0" w:line="240" w:lineRule="auto"/>
      <w:jc w:val="both"/>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77DA"/>
    <w:pPr>
      <w:ind w:left="720"/>
      <w:contextualSpacing/>
    </w:pPr>
  </w:style>
  <w:style w:type="character" w:styleId="Hyperlien">
    <w:name w:val="Hyperlink"/>
    <w:basedOn w:val="Policepardfaut"/>
    <w:uiPriority w:val="99"/>
    <w:unhideWhenUsed/>
    <w:rsid w:val="007A5D8E"/>
    <w:rPr>
      <w:color w:val="0563C1" w:themeColor="hyperlink"/>
      <w:u w:val="single"/>
    </w:rPr>
  </w:style>
  <w:style w:type="character" w:styleId="Mentionnonrsolue">
    <w:name w:val="Unresolved Mention"/>
    <w:basedOn w:val="Policepardfaut"/>
    <w:uiPriority w:val="99"/>
    <w:semiHidden/>
    <w:unhideWhenUsed/>
    <w:rsid w:val="007A5D8E"/>
    <w:rPr>
      <w:color w:val="605E5C"/>
      <w:shd w:val="clear" w:color="auto" w:fill="E1DFDD"/>
    </w:rPr>
  </w:style>
  <w:style w:type="character" w:styleId="Marquedecommentaire">
    <w:name w:val="annotation reference"/>
    <w:basedOn w:val="Policepardfaut"/>
    <w:uiPriority w:val="99"/>
    <w:semiHidden/>
    <w:unhideWhenUsed/>
    <w:rsid w:val="001348F9"/>
    <w:rPr>
      <w:sz w:val="16"/>
      <w:szCs w:val="16"/>
    </w:rPr>
  </w:style>
  <w:style w:type="paragraph" w:styleId="Commentaire">
    <w:name w:val="annotation text"/>
    <w:basedOn w:val="Normal"/>
    <w:link w:val="CommentaireCar"/>
    <w:uiPriority w:val="99"/>
    <w:semiHidden/>
    <w:unhideWhenUsed/>
    <w:rsid w:val="001348F9"/>
    <w:rPr>
      <w:sz w:val="20"/>
      <w:szCs w:val="20"/>
    </w:rPr>
  </w:style>
  <w:style w:type="character" w:customStyle="1" w:styleId="CommentaireCar">
    <w:name w:val="Commentaire Car"/>
    <w:basedOn w:val="Policepardfaut"/>
    <w:link w:val="Commentaire"/>
    <w:uiPriority w:val="99"/>
    <w:semiHidden/>
    <w:rsid w:val="001348F9"/>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1348F9"/>
    <w:rPr>
      <w:b/>
      <w:bCs/>
    </w:rPr>
  </w:style>
  <w:style w:type="character" w:customStyle="1" w:styleId="ObjetducommentaireCar">
    <w:name w:val="Objet du commentaire Car"/>
    <w:basedOn w:val="CommentaireCar"/>
    <w:link w:val="Objetducommentaire"/>
    <w:uiPriority w:val="99"/>
    <w:semiHidden/>
    <w:rsid w:val="001348F9"/>
    <w:rPr>
      <w:rFonts w:ascii="Times New Roman" w:hAnsi="Times New Roman"/>
      <w:b/>
      <w:bCs/>
      <w:sz w:val="20"/>
      <w:szCs w:val="20"/>
    </w:rPr>
  </w:style>
  <w:style w:type="paragraph" w:styleId="Textedebulles">
    <w:name w:val="Balloon Text"/>
    <w:basedOn w:val="Normal"/>
    <w:link w:val="TextedebullesCar"/>
    <w:uiPriority w:val="99"/>
    <w:semiHidden/>
    <w:unhideWhenUsed/>
    <w:rsid w:val="001348F9"/>
    <w:rPr>
      <w:rFonts w:cs="Times New Roman"/>
      <w:sz w:val="18"/>
      <w:szCs w:val="18"/>
    </w:rPr>
  </w:style>
  <w:style w:type="character" w:customStyle="1" w:styleId="TextedebullesCar">
    <w:name w:val="Texte de bulles Car"/>
    <w:basedOn w:val="Policepardfaut"/>
    <w:link w:val="Textedebulles"/>
    <w:uiPriority w:val="99"/>
    <w:semiHidden/>
    <w:rsid w:val="001348F9"/>
    <w:rPr>
      <w:rFonts w:ascii="Times New Roman" w:hAnsi="Times New Roman" w:cs="Times New Roman"/>
      <w:sz w:val="18"/>
      <w:szCs w:val="18"/>
    </w:rPr>
  </w:style>
  <w:style w:type="paragraph" w:styleId="En-tte">
    <w:name w:val="header"/>
    <w:basedOn w:val="Normal"/>
    <w:link w:val="En-tteCar"/>
    <w:uiPriority w:val="99"/>
    <w:unhideWhenUsed/>
    <w:rsid w:val="003E4CC5"/>
    <w:pPr>
      <w:tabs>
        <w:tab w:val="center" w:pos="4320"/>
        <w:tab w:val="right" w:pos="8640"/>
      </w:tabs>
    </w:pPr>
  </w:style>
  <w:style w:type="character" w:customStyle="1" w:styleId="En-tteCar">
    <w:name w:val="En-tête Car"/>
    <w:basedOn w:val="Policepardfaut"/>
    <w:link w:val="En-tte"/>
    <w:uiPriority w:val="99"/>
    <w:rsid w:val="003E4CC5"/>
    <w:rPr>
      <w:rFonts w:ascii="Times New Roman" w:hAnsi="Times New Roman"/>
      <w:sz w:val="24"/>
    </w:rPr>
  </w:style>
  <w:style w:type="paragraph" w:styleId="Pieddepage">
    <w:name w:val="footer"/>
    <w:basedOn w:val="Normal"/>
    <w:link w:val="PieddepageCar"/>
    <w:uiPriority w:val="99"/>
    <w:unhideWhenUsed/>
    <w:rsid w:val="003E4CC5"/>
    <w:pPr>
      <w:tabs>
        <w:tab w:val="center" w:pos="4320"/>
        <w:tab w:val="right" w:pos="8640"/>
      </w:tabs>
    </w:pPr>
  </w:style>
  <w:style w:type="character" w:customStyle="1" w:styleId="PieddepageCar">
    <w:name w:val="Pied de page Car"/>
    <w:basedOn w:val="Policepardfaut"/>
    <w:link w:val="Pieddepage"/>
    <w:uiPriority w:val="99"/>
    <w:rsid w:val="003E4CC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46972">
      <w:bodyDiv w:val="1"/>
      <w:marLeft w:val="0"/>
      <w:marRight w:val="0"/>
      <w:marTop w:val="0"/>
      <w:marBottom w:val="0"/>
      <w:divBdr>
        <w:top w:val="none" w:sz="0" w:space="0" w:color="auto"/>
        <w:left w:val="none" w:sz="0" w:space="0" w:color="auto"/>
        <w:bottom w:val="none" w:sz="0" w:space="0" w:color="auto"/>
        <w:right w:val="none" w:sz="0" w:space="0" w:color="auto"/>
      </w:divBdr>
    </w:div>
    <w:div w:id="723984738">
      <w:bodyDiv w:val="1"/>
      <w:marLeft w:val="0"/>
      <w:marRight w:val="0"/>
      <w:marTop w:val="0"/>
      <w:marBottom w:val="0"/>
      <w:divBdr>
        <w:top w:val="none" w:sz="0" w:space="0" w:color="auto"/>
        <w:left w:val="none" w:sz="0" w:space="0" w:color="auto"/>
        <w:bottom w:val="none" w:sz="0" w:space="0" w:color="auto"/>
        <w:right w:val="none" w:sz="0" w:space="0" w:color="auto"/>
      </w:divBdr>
    </w:div>
    <w:div w:id="930506139">
      <w:bodyDiv w:val="1"/>
      <w:marLeft w:val="0"/>
      <w:marRight w:val="0"/>
      <w:marTop w:val="0"/>
      <w:marBottom w:val="0"/>
      <w:divBdr>
        <w:top w:val="none" w:sz="0" w:space="0" w:color="auto"/>
        <w:left w:val="none" w:sz="0" w:space="0" w:color="auto"/>
        <w:bottom w:val="none" w:sz="0" w:space="0" w:color="auto"/>
        <w:right w:val="none" w:sz="0" w:space="0" w:color="auto"/>
      </w:divBdr>
    </w:div>
    <w:div w:id="167314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SUPAdapte/" TargetMode="External"/><Relationship Id="rId18" Type="http://schemas.openxmlformats.org/officeDocument/2006/relationships/hyperlink" Target="mailto:oql@uqtr.c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ci.radio-canada.ca/premiere/emissions/premiere-heure/segments/chronique/117704/mireille-kartus-course-partagee" TargetMode="External"/><Relationship Id="rId17" Type="http://schemas.openxmlformats.org/officeDocument/2006/relationships/hyperlink" Target="mailto:infos@keroul.qc.ca" TargetMode="External"/><Relationship Id="rId2" Type="http://schemas.openxmlformats.org/officeDocument/2006/relationships/numbering" Target="numbering.xml"/><Relationship Id="rId16" Type="http://schemas.openxmlformats.org/officeDocument/2006/relationships/hyperlink" Target="mailto:info@aqlph.qc.ca"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lsgim.com/dossiers-acces-cycle"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s://societeinclusive.ca/wp-content/uploads/2020/12/Accompagnement-en-loisir-SI.pptx" TargetMode="External"/><Relationship Id="rId19" Type="http://schemas.openxmlformats.org/officeDocument/2006/relationships/hyperlink" Target="mailto:info@societeinclusive.ca" TargetMode="External"/><Relationship Id="rId4" Type="http://schemas.openxmlformats.org/officeDocument/2006/relationships/settings" Target="settings.xml"/><Relationship Id="rId9" Type="http://schemas.openxmlformats.org/officeDocument/2006/relationships/hyperlink" Target="https://societeinclusive.ca/wp-content/uploads/2020/12/Presentation_SI_20201119_diffusion.pptx" TargetMode="External"/><Relationship Id="rId14" Type="http://schemas.openxmlformats.org/officeDocument/2006/relationships/hyperlink" Target="https://www.parrainagemontreal.org/notre-caus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B0FCBDE-8011-6948-8D67-59425735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10</Pages>
  <Words>2548</Words>
  <Characters>14020</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Beauregard</dc:creator>
  <cp:keywords/>
  <dc:description/>
  <cp:lastModifiedBy>Fabienne Boursiquot</cp:lastModifiedBy>
  <cp:revision>73</cp:revision>
  <cp:lastPrinted>2020-12-02T14:56:00Z</cp:lastPrinted>
  <dcterms:created xsi:type="dcterms:W3CDTF">2020-11-24T17:38:00Z</dcterms:created>
  <dcterms:modified xsi:type="dcterms:W3CDTF">2020-12-03T17:25:00Z</dcterms:modified>
</cp:coreProperties>
</file>