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44234" w14:textId="33AA5B43" w:rsidR="00492DF1" w:rsidRPr="00CC66AA" w:rsidRDefault="00492DF1" w:rsidP="00492DF1">
      <w:pPr>
        <w:pStyle w:val="Titre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CC66AA">
        <w:rPr>
          <w:rFonts w:ascii="Arial" w:hAnsi="Arial" w:cs="Arial"/>
          <w:b/>
          <w:bCs/>
          <w:sz w:val="40"/>
          <w:szCs w:val="40"/>
        </w:rPr>
        <w:t>Kiosque #1</w:t>
      </w:r>
      <w:r>
        <w:rPr>
          <w:rFonts w:ascii="Arial" w:hAnsi="Arial" w:cs="Arial"/>
          <w:b/>
          <w:bCs/>
          <w:sz w:val="40"/>
          <w:szCs w:val="40"/>
        </w:rPr>
        <w:t>2</w:t>
      </w:r>
    </w:p>
    <w:p w14:paraId="287885A0" w14:textId="77777777" w:rsidR="00D61F34" w:rsidRPr="00492DF1" w:rsidRDefault="004703BE" w:rsidP="00492DF1">
      <w:pPr>
        <w:pStyle w:val="Titre1"/>
        <w:spacing w:before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>Déterminants</w:t>
      </w:r>
      <w:r w:rsidR="00D61F34"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d’une </w:t>
      </w:r>
      <w:r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>expérience</w:t>
      </w:r>
      <w:r w:rsidR="00D61F34"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inclusive dans des ateliers </w:t>
      </w:r>
      <w:r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>créatifs</w:t>
      </w:r>
      <w:r w:rsidR="00D61F34"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: le cas du </w:t>
      </w:r>
      <w:r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>réseau</w:t>
      </w:r>
      <w:r w:rsidR="00D61F34"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des </w:t>
      </w:r>
      <w:r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>Bibliothèques</w:t>
      </w:r>
      <w:r w:rsidR="00D61F34"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</w:t>
      </w:r>
      <w:r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>Montréal</w:t>
      </w:r>
      <w:r w:rsidR="00D61F34" w:rsidRPr="00492DF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6FDF820C" w14:textId="77777777" w:rsidR="00492DF1" w:rsidRDefault="00492DF1" w:rsidP="00492DF1">
      <w:pPr>
        <w:spacing w:line="360" w:lineRule="auto"/>
        <w:rPr>
          <w:rFonts w:ascii="Arial" w:hAnsi="Arial" w:cs="Arial"/>
          <w:b/>
          <w:bCs/>
        </w:rPr>
      </w:pPr>
    </w:p>
    <w:p w14:paraId="6BB3AE59" w14:textId="77777777" w:rsidR="00492DF1" w:rsidRDefault="004703BE" w:rsidP="00492DF1">
      <w:pPr>
        <w:spacing w:line="360" w:lineRule="auto"/>
        <w:rPr>
          <w:rFonts w:ascii="Arial" w:hAnsi="Arial" w:cs="Arial"/>
          <w:b/>
          <w:bCs/>
        </w:rPr>
      </w:pPr>
      <w:r w:rsidRPr="00492DF1">
        <w:rPr>
          <w:rFonts w:ascii="Arial" w:hAnsi="Arial" w:cs="Arial"/>
          <w:b/>
          <w:bCs/>
        </w:rPr>
        <w:t>Équipe</w:t>
      </w:r>
      <w:r w:rsidR="00D61F34" w:rsidRPr="00492DF1">
        <w:rPr>
          <w:rFonts w:ascii="Arial" w:hAnsi="Arial" w:cs="Arial"/>
          <w:b/>
          <w:bCs/>
        </w:rPr>
        <w:t xml:space="preserve"> de recherche </w:t>
      </w:r>
    </w:p>
    <w:p w14:paraId="606AE257" w14:textId="77777777" w:rsidR="00492DF1" w:rsidRDefault="00D61F34" w:rsidP="00492DF1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92DF1">
        <w:rPr>
          <w:rFonts w:ascii="Arial" w:hAnsi="Arial" w:cs="Arial"/>
          <w:b/>
          <w:bCs/>
          <w:i/>
          <w:iCs/>
        </w:rPr>
        <w:t xml:space="preserve">Chercheures principales </w:t>
      </w:r>
    </w:p>
    <w:p w14:paraId="52957DA9" w14:textId="77777777" w:rsidR="00492DF1" w:rsidRDefault="004703BE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>Hélène</w:t>
      </w:r>
      <w:r w:rsidR="00D61F34" w:rsidRPr="00492DF1">
        <w:rPr>
          <w:rFonts w:ascii="Arial" w:hAnsi="Arial" w:cs="Arial"/>
        </w:rPr>
        <w:t xml:space="preserve"> Carbonneau, professeure, </w:t>
      </w:r>
      <w:r w:rsidRPr="00492DF1">
        <w:rPr>
          <w:rFonts w:ascii="Arial" w:hAnsi="Arial" w:cs="Arial"/>
        </w:rPr>
        <w:t>Département</w:t>
      </w:r>
      <w:r w:rsidR="00D61F34" w:rsidRPr="00492DF1">
        <w:rPr>
          <w:rFonts w:ascii="Arial" w:hAnsi="Arial" w:cs="Arial"/>
        </w:rPr>
        <w:t xml:space="preserve"> d’</w:t>
      </w:r>
      <w:r w:rsidRPr="00492DF1">
        <w:rPr>
          <w:rFonts w:ascii="Arial" w:hAnsi="Arial" w:cs="Arial"/>
        </w:rPr>
        <w:t>études</w:t>
      </w:r>
      <w:r w:rsidR="00D61F34" w:rsidRPr="00492DF1">
        <w:rPr>
          <w:rFonts w:ascii="Arial" w:hAnsi="Arial" w:cs="Arial"/>
        </w:rPr>
        <w:t xml:space="preserve"> en loisir, culture et tourisme, </w:t>
      </w:r>
      <w:r w:rsidRPr="00492DF1">
        <w:rPr>
          <w:rFonts w:ascii="Arial" w:hAnsi="Arial" w:cs="Arial"/>
        </w:rPr>
        <w:t>Université</w:t>
      </w:r>
      <w:r w:rsidR="00D61F34" w:rsidRPr="00492DF1">
        <w:rPr>
          <w:rFonts w:ascii="Arial" w:hAnsi="Arial" w:cs="Arial"/>
        </w:rPr>
        <w:t xml:space="preserve"> du </w:t>
      </w:r>
      <w:r w:rsidRPr="00492DF1">
        <w:rPr>
          <w:rFonts w:ascii="Arial" w:hAnsi="Arial" w:cs="Arial"/>
        </w:rPr>
        <w:t>Québec</w:t>
      </w:r>
      <w:r w:rsidR="00D61F34" w:rsidRPr="00492DF1">
        <w:rPr>
          <w:rFonts w:ascii="Arial" w:hAnsi="Arial" w:cs="Arial"/>
        </w:rPr>
        <w:t xml:space="preserve"> à </w:t>
      </w:r>
      <w:r w:rsidRPr="00492DF1">
        <w:rPr>
          <w:rFonts w:ascii="Arial" w:hAnsi="Arial" w:cs="Arial"/>
        </w:rPr>
        <w:t>Trois-Rivières</w:t>
      </w:r>
      <w:r w:rsidR="00D61F34" w:rsidRPr="00492DF1">
        <w:rPr>
          <w:rFonts w:ascii="Arial" w:hAnsi="Arial" w:cs="Arial"/>
        </w:rPr>
        <w:t xml:space="preserve">, REPAR, CRÉGES, LIREIL et CIRRIS </w:t>
      </w:r>
    </w:p>
    <w:p w14:paraId="1C5D4E09" w14:textId="77777777" w:rsidR="00492DF1" w:rsidRDefault="004703BE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>Valérie</w:t>
      </w:r>
      <w:r w:rsidR="00D61F34" w:rsidRPr="00492DF1">
        <w:rPr>
          <w:rFonts w:ascii="Arial" w:hAnsi="Arial" w:cs="Arial"/>
        </w:rPr>
        <w:t xml:space="preserve"> Poulin, professeure, </w:t>
      </w:r>
      <w:r w:rsidRPr="00492DF1">
        <w:rPr>
          <w:rFonts w:ascii="Arial" w:hAnsi="Arial" w:cs="Arial"/>
        </w:rPr>
        <w:t>Département</w:t>
      </w:r>
      <w:r w:rsidR="00D61F34" w:rsidRPr="00492DF1">
        <w:rPr>
          <w:rFonts w:ascii="Arial" w:hAnsi="Arial" w:cs="Arial"/>
        </w:rPr>
        <w:t xml:space="preserve"> d’</w:t>
      </w:r>
      <w:r w:rsidRPr="00492DF1">
        <w:rPr>
          <w:rFonts w:ascii="Arial" w:hAnsi="Arial" w:cs="Arial"/>
        </w:rPr>
        <w:t>ergothérapie</w:t>
      </w:r>
      <w:r w:rsidR="00D61F34" w:rsidRPr="00492DF1">
        <w:rPr>
          <w:rFonts w:ascii="Arial" w:hAnsi="Arial" w:cs="Arial"/>
        </w:rPr>
        <w:t xml:space="preserve">, </w:t>
      </w:r>
      <w:r w:rsidRPr="00492DF1">
        <w:rPr>
          <w:rFonts w:ascii="Arial" w:hAnsi="Arial" w:cs="Arial"/>
        </w:rPr>
        <w:t>Université</w:t>
      </w:r>
      <w:r w:rsidR="00D61F34" w:rsidRPr="00492DF1">
        <w:rPr>
          <w:rFonts w:ascii="Arial" w:hAnsi="Arial" w:cs="Arial"/>
        </w:rPr>
        <w:t xml:space="preserve">́ du </w:t>
      </w:r>
      <w:proofErr w:type="spellStart"/>
      <w:r w:rsidR="00D61F34" w:rsidRPr="00492DF1">
        <w:rPr>
          <w:rFonts w:ascii="Arial" w:hAnsi="Arial" w:cs="Arial"/>
        </w:rPr>
        <w:t>Québec</w:t>
      </w:r>
      <w:proofErr w:type="spellEnd"/>
      <w:r w:rsidR="00D61F34" w:rsidRPr="00492DF1">
        <w:rPr>
          <w:rFonts w:ascii="Arial" w:hAnsi="Arial" w:cs="Arial"/>
        </w:rPr>
        <w:t xml:space="preserve"> à </w:t>
      </w:r>
      <w:r w:rsidRPr="00492DF1">
        <w:rPr>
          <w:rFonts w:ascii="Arial" w:hAnsi="Arial" w:cs="Arial"/>
        </w:rPr>
        <w:t>Trois-Rivières</w:t>
      </w:r>
      <w:r w:rsidR="00D61F34" w:rsidRPr="00492DF1">
        <w:rPr>
          <w:rFonts w:ascii="Arial" w:hAnsi="Arial" w:cs="Arial"/>
        </w:rPr>
        <w:t xml:space="preserve">, CIRRIS, LIREIL et REPAR </w:t>
      </w:r>
    </w:p>
    <w:p w14:paraId="62876128" w14:textId="77777777" w:rsidR="00492DF1" w:rsidRDefault="00492DF1" w:rsidP="00492DF1">
      <w:pPr>
        <w:spacing w:line="360" w:lineRule="auto"/>
        <w:rPr>
          <w:rFonts w:ascii="Arial" w:hAnsi="Arial" w:cs="Arial"/>
        </w:rPr>
      </w:pPr>
    </w:p>
    <w:p w14:paraId="6C87592F" w14:textId="77777777" w:rsidR="00492DF1" w:rsidRDefault="00D61F34" w:rsidP="00492DF1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92DF1">
        <w:rPr>
          <w:rFonts w:ascii="Arial" w:hAnsi="Arial" w:cs="Arial"/>
          <w:b/>
          <w:bCs/>
          <w:i/>
          <w:iCs/>
        </w:rPr>
        <w:t xml:space="preserve">Co-chercheurs </w:t>
      </w:r>
    </w:p>
    <w:p w14:paraId="7B245CEB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 xml:space="preserve">Aude </w:t>
      </w:r>
      <w:proofErr w:type="spellStart"/>
      <w:r w:rsidRPr="00492DF1">
        <w:rPr>
          <w:rFonts w:ascii="Arial" w:hAnsi="Arial" w:cs="Arial"/>
        </w:rPr>
        <w:t>Porcedda</w:t>
      </w:r>
      <w:proofErr w:type="spellEnd"/>
      <w:r w:rsidRPr="00492DF1">
        <w:rPr>
          <w:rFonts w:ascii="Arial" w:hAnsi="Arial" w:cs="Arial"/>
        </w:rPr>
        <w:t xml:space="preserve">, professeure, </w:t>
      </w:r>
      <w:r w:rsidR="004703BE" w:rsidRPr="00492DF1">
        <w:rPr>
          <w:rFonts w:ascii="Arial" w:hAnsi="Arial" w:cs="Arial"/>
        </w:rPr>
        <w:t>Département</w:t>
      </w:r>
      <w:r w:rsidRPr="00492DF1">
        <w:rPr>
          <w:rFonts w:ascii="Arial" w:hAnsi="Arial" w:cs="Arial"/>
        </w:rPr>
        <w:t xml:space="preserve"> d’</w:t>
      </w:r>
      <w:proofErr w:type="spellStart"/>
      <w:r w:rsidRPr="00492DF1">
        <w:rPr>
          <w:rFonts w:ascii="Arial" w:hAnsi="Arial" w:cs="Arial"/>
        </w:rPr>
        <w:t>études</w:t>
      </w:r>
      <w:proofErr w:type="spellEnd"/>
      <w:r w:rsidRPr="00492DF1">
        <w:rPr>
          <w:rFonts w:ascii="Arial" w:hAnsi="Arial" w:cs="Arial"/>
        </w:rPr>
        <w:t xml:space="preserve"> en loisir, culture et tourisme, </w:t>
      </w:r>
      <w:r w:rsidR="004703BE" w:rsidRPr="00492DF1">
        <w:rPr>
          <w:rFonts w:ascii="Arial" w:hAnsi="Arial" w:cs="Arial"/>
        </w:rPr>
        <w:t>Université</w:t>
      </w:r>
      <w:r w:rsidRPr="00492DF1">
        <w:rPr>
          <w:rFonts w:ascii="Arial" w:hAnsi="Arial" w:cs="Arial"/>
        </w:rPr>
        <w:t xml:space="preserve">́ du </w:t>
      </w:r>
      <w:r w:rsidR="004703BE" w:rsidRPr="00492DF1">
        <w:rPr>
          <w:rFonts w:ascii="Arial" w:hAnsi="Arial" w:cs="Arial"/>
        </w:rPr>
        <w:t>Québec</w:t>
      </w:r>
      <w:r w:rsidRPr="00492DF1">
        <w:rPr>
          <w:rFonts w:ascii="Arial" w:hAnsi="Arial" w:cs="Arial"/>
        </w:rPr>
        <w:t xml:space="preserve"> à </w:t>
      </w:r>
      <w:r w:rsidR="004703BE" w:rsidRPr="00492DF1">
        <w:rPr>
          <w:rFonts w:ascii="Arial" w:hAnsi="Arial" w:cs="Arial"/>
        </w:rPr>
        <w:t>Trois-Rivières</w:t>
      </w:r>
      <w:r w:rsidRPr="00492DF1">
        <w:rPr>
          <w:rFonts w:ascii="Arial" w:hAnsi="Arial" w:cs="Arial"/>
        </w:rPr>
        <w:t xml:space="preserve">, CIRRIS </w:t>
      </w:r>
    </w:p>
    <w:p w14:paraId="1BE18C19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 xml:space="preserve">Pierre-Yves </w:t>
      </w:r>
      <w:proofErr w:type="spellStart"/>
      <w:r w:rsidRPr="00492DF1">
        <w:rPr>
          <w:rFonts w:ascii="Arial" w:hAnsi="Arial" w:cs="Arial"/>
        </w:rPr>
        <w:t>Therriault</w:t>
      </w:r>
      <w:proofErr w:type="spellEnd"/>
      <w:r w:rsidRPr="00492DF1">
        <w:rPr>
          <w:rFonts w:ascii="Arial" w:hAnsi="Arial" w:cs="Arial"/>
        </w:rPr>
        <w:t xml:space="preserve">, professeur, </w:t>
      </w:r>
      <w:r w:rsidR="004703BE" w:rsidRPr="00492DF1">
        <w:rPr>
          <w:rFonts w:ascii="Arial" w:hAnsi="Arial" w:cs="Arial"/>
        </w:rPr>
        <w:t>Université</w:t>
      </w:r>
      <w:r w:rsidRPr="00492DF1">
        <w:rPr>
          <w:rFonts w:ascii="Arial" w:hAnsi="Arial" w:cs="Arial"/>
        </w:rPr>
        <w:t xml:space="preserve"> du </w:t>
      </w:r>
      <w:r w:rsidR="004703BE" w:rsidRPr="00492DF1">
        <w:rPr>
          <w:rFonts w:ascii="Arial" w:hAnsi="Arial" w:cs="Arial"/>
        </w:rPr>
        <w:t>Québec</w:t>
      </w:r>
      <w:r w:rsidRPr="00492DF1">
        <w:rPr>
          <w:rFonts w:ascii="Arial" w:hAnsi="Arial" w:cs="Arial"/>
        </w:rPr>
        <w:t xml:space="preserve"> à </w:t>
      </w:r>
      <w:r w:rsidR="004703BE" w:rsidRPr="00492DF1">
        <w:rPr>
          <w:rFonts w:ascii="Arial" w:hAnsi="Arial" w:cs="Arial"/>
        </w:rPr>
        <w:t>Trois-Rivières</w:t>
      </w:r>
      <w:r w:rsidRPr="00492DF1">
        <w:rPr>
          <w:rFonts w:ascii="Arial" w:hAnsi="Arial" w:cs="Arial"/>
        </w:rPr>
        <w:t xml:space="preserve">, REPAR, CRÉGES, LIREIL et GIRR </w:t>
      </w:r>
    </w:p>
    <w:p w14:paraId="0D2452D0" w14:textId="77777777" w:rsidR="00492DF1" w:rsidRDefault="00D61F34" w:rsidP="00492DF1">
      <w:pPr>
        <w:spacing w:line="360" w:lineRule="auto"/>
        <w:rPr>
          <w:rFonts w:ascii="Arial" w:hAnsi="Arial" w:cs="Arial"/>
        </w:rPr>
      </w:pPr>
      <w:proofErr w:type="spellStart"/>
      <w:r w:rsidRPr="00492DF1">
        <w:rPr>
          <w:rFonts w:ascii="Arial" w:hAnsi="Arial" w:cs="Arial"/>
        </w:rPr>
        <w:t>Frédéric</w:t>
      </w:r>
      <w:proofErr w:type="spellEnd"/>
      <w:r w:rsidRPr="00492DF1">
        <w:rPr>
          <w:rFonts w:ascii="Arial" w:hAnsi="Arial" w:cs="Arial"/>
        </w:rPr>
        <w:t xml:space="preserve"> </w:t>
      </w:r>
      <w:proofErr w:type="spellStart"/>
      <w:r w:rsidRPr="00492DF1">
        <w:rPr>
          <w:rFonts w:ascii="Arial" w:hAnsi="Arial" w:cs="Arial"/>
        </w:rPr>
        <w:t>Reichhart</w:t>
      </w:r>
      <w:proofErr w:type="spellEnd"/>
      <w:r w:rsidRPr="00492DF1">
        <w:rPr>
          <w:rFonts w:ascii="Arial" w:hAnsi="Arial" w:cs="Arial"/>
        </w:rPr>
        <w:t xml:space="preserve">, </w:t>
      </w:r>
      <w:proofErr w:type="spellStart"/>
      <w:r w:rsidRPr="00492DF1">
        <w:rPr>
          <w:rFonts w:ascii="Arial" w:hAnsi="Arial" w:cs="Arial"/>
        </w:rPr>
        <w:t>maître</w:t>
      </w:r>
      <w:proofErr w:type="spellEnd"/>
      <w:r w:rsidRPr="00492DF1">
        <w:rPr>
          <w:rFonts w:ascii="Arial" w:hAnsi="Arial" w:cs="Arial"/>
        </w:rPr>
        <w:t xml:space="preserve"> de </w:t>
      </w:r>
      <w:proofErr w:type="spellStart"/>
      <w:r w:rsidRPr="00492DF1">
        <w:rPr>
          <w:rFonts w:ascii="Arial" w:hAnsi="Arial" w:cs="Arial"/>
        </w:rPr>
        <w:t>conférences</w:t>
      </w:r>
      <w:proofErr w:type="spellEnd"/>
      <w:r w:rsidRPr="00492DF1">
        <w:rPr>
          <w:rFonts w:ascii="Arial" w:hAnsi="Arial" w:cs="Arial"/>
        </w:rPr>
        <w:t xml:space="preserve"> en sociologie, Responsable de la </w:t>
      </w:r>
      <w:proofErr w:type="spellStart"/>
      <w:r w:rsidRPr="00492DF1">
        <w:rPr>
          <w:rFonts w:ascii="Arial" w:hAnsi="Arial" w:cs="Arial"/>
        </w:rPr>
        <w:t>spécialite</w:t>
      </w:r>
      <w:proofErr w:type="spellEnd"/>
      <w:r w:rsidRPr="00492DF1">
        <w:rPr>
          <w:rFonts w:ascii="Arial" w:hAnsi="Arial" w:cs="Arial"/>
        </w:rPr>
        <w:t xml:space="preserve">́ « conseiller en </w:t>
      </w:r>
      <w:proofErr w:type="spellStart"/>
      <w:r w:rsidRPr="00492DF1">
        <w:rPr>
          <w:rFonts w:ascii="Arial" w:hAnsi="Arial" w:cs="Arial"/>
        </w:rPr>
        <w:t>accessibilite</w:t>
      </w:r>
      <w:proofErr w:type="spellEnd"/>
      <w:r w:rsidRPr="00492DF1">
        <w:rPr>
          <w:rFonts w:ascii="Arial" w:hAnsi="Arial" w:cs="Arial"/>
        </w:rPr>
        <w:t xml:space="preserve">́ », Institut d’enseignement </w:t>
      </w:r>
      <w:proofErr w:type="spellStart"/>
      <w:r w:rsidRPr="00492DF1">
        <w:rPr>
          <w:rFonts w:ascii="Arial" w:hAnsi="Arial" w:cs="Arial"/>
        </w:rPr>
        <w:t>supérieur</w:t>
      </w:r>
      <w:proofErr w:type="spellEnd"/>
      <w:r w:rsidRPr="00492DF1">
        <w:rPr>
          <w:rFonts w:ascii="Arial" w:hAnsi="Arial" w:cs="Arial"/>
        </w:rPr>
        <w:t xml:space="preserve"> et de recherche-handicap et besoins </w:t>
      </w:r>
      <w:proofErr w:type="spellStart"/>
      <w:r w:rsidRPr="00492DF1">
        <w:rPr>
          <w:rFonts w:ascii="Arial" w:hAnsi="Arial" w:cs="Arial"/>
        </w:rPr>
        <w:t>éducatifs</w:t>
      </w:r>
      <w:proofErr w:type="spellEnd"/>
      <w:r w:rsidRPr="00492DF1">
        <w:rPr>
          <w:rFonts w:ascii="Arial" w:hAnsi="Arial" w:cs="Arial"/>
        </w:rPr>
        <w:t xml:space="preserve"> particuliers (INS-HEA), Suresnes, France </w:t>
      </w:r>
    </w:p>
    <w:p w14:paraId="304A21F4" w14:textId="77777777" w:rsidR="00492DF1" w:rsidRDefault="00D61F34" w:rsidP="00492DF1">
      <w:pPr>
        <w:spacing w:line="360" w:lineRule="auto"/>
        <w:rPr>
          <w:rFonts w:ascii="Arial" w:hAnsi="Arial" w:cs="Arial"/>
        </w:rPr>
      </w:pPr>
      <w:proofErr w:type="spellStart"/>
      <w:r w:rsidRPr="00492DF1">
        <w:rPr>
          <w:rFonts w:ascii="Arial" w:hAnsi="Arial" w:cs="Arial"/>
        </w:rPr>
        <w:t>Marie-Michèle</w:t>
      </w:r>
      <w:proofErr w:type="spellEnd"/>
      <w:r w:rsidRPr="00492DF1">
        <w:rPr>
          <w:rFonts w:ascii="Arial" w:hAnsi="Arial" w:cs="Arial"/>
        </w:rPr>
        <w:t xml:space="preserve"> Duquette, doctorante en psychologie option </w:t>
      </w:r>
      <w:proofErr w:type="spellStart"/>
      <w:r w:rsidRPr="00492DF1">
        <w:rPr>
          <w:rFonts w:ascii="Arial" w:hAnsi="Arial" w:cs="Arial"/>
        </w:rPr>
        <w:t>études</w:t>
      </w:r>
      <w:proofErr w:type="spellEnd"/>
      <w:r w:rsidRPr="00492DF1">
        <w:rPr>
          <w:rFonts w:ascii="Arial" w:hAnsi="Arial" w:cs="Arial"/>
        </w:rPr>
        <w:t xml:space="preserve"> familiales, </w:t>
      </w:r>
      <w:proofErr w:type="spellStart"/>
      <w:r w:rsidRPr="00492DF1">
        <w:rPr>
          <w:rFonts w:ascii="Arial" w:hAnsi="Arial" w:cs="Arial"/>
        </w:rPr>
        <w:t>Universite</w:t>
      </w:r>
      <w:proofErr w:type="spellEnd"/>
      <w:r w:rsidRPr="00492DF1">
        <w:rPr>
          <w:rFonts w:ascii="Arial" w:hAnsi="Arial" w:cs="Arial"/>
        </w:rPr>
        <w:t xml:space="preserve">́ du </w:t>
      </w:r>
      <w:proofErr w:type="spellStart"/>
      <w:r w:rsidRPr="00492DF1">
        <w:rPr>
          <w:rFonts w:ascii="Arial" w:hAnsi="Arial" w:cs="Arial"/>
        </w:rPr>
        <w:t>Québec</w:t>
      </w:r>
      <w:proofErr w:type="spellEnd"/>
      <w:r w:rsidRPr="00492DF1">
        <w:rPr>
          <w:rFonts w:ascii="Arial" w:hAnsi="Arial" w:cs="Arial"/>
        </w:rPr>
        <w:t xml:space="preserve"> à </w:t>
      </w:r>
      <w:proofErr w:type="spellStart"/>
      <w:r w:rsidRPr="00492DF1">
        <w:rPr>
          <w:rFonts w:ascii="Arial" w:hAnsi="Arial" w:cs="Arial"/>
        </w:rPr>
        <w:t>Trois-Rivières</w:t>
      </w:r>
      <w:proofErr w:type="spellEnd"/>
      <w:r w:rsidRPr="00492DF1">
        <w:rPr>
          <w:rFonts w:ascii="Arial" w:hAnsi="Arial" w:cs="Arial"/>
        </w:rPr>
        <w:t xml:space="preserve">, REPAR et LIREIL </w:t>
      </w:r>
    </w:p>
    <w:p w14:paraId="14BEB29A" w14:textId="77777777" w:rsidR="00492DF1" w:rsidRDefault="00492DF1" w:rsidP="00492DF1">
      <w:pPr>
        <w:spacing w:line="360" w:lineRule="auto"/>
        <w:rPr>
          <w:rFonts w:ascii="Arial" w:hAnsi="Arial" w:cs="Arial"/>
        </w:rPr>
      </w:pPr>
    </w:p>
    <w:p w14:paraId="6A112A73" w14:textId="77777777" w:rsidR="00492DF1" w:rsidRDefault="00D61F34" w:rsidP="00492DF1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92DF1">
        <w:rPr>
          <w:rFonts w:ascii="Arial" w:hAnsi="Arial" w:cs="Arial"/>
          <w:b/>
          <w:bCs/>
          <w:i/>
          <w:iCs/>
        </w:rPr>
        <w:t xml:space="preserve">Assistants de recherche </w:t>
      </w:r>
    </w:p>
    <w:p w14:paraId="3D62CBCD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 xml:space="preserve">Leila Mostefa-Kara, </w:t>
      </w:r>
      <w:proofErr w:type="spellStart"/>
      <w:r w:rsidRPr="00492DF1">
        <w:rPr>
          <w:rFonts w:ascii="Arial" w:hAnsi="Arial" w:cs="Arial"/>
        </w:rPr>
        <w:t>boursière</w:t>
      </w:r>
      <w:proofErr w:type="spellEnd"/>
      <w:r w:rsidRPr="00492DF1">
        <w:rPr>
          <w:rFonts w:ascii="Arial" w:hAnsi="Arial" w:cs="Arial"/>
        </w:rPr>
        <w:t xml:space="preserve">, </w:t>
      </w:r>
      <w:proofErr w:type="spellStart"/>
      <w:r w:rsidRPr="00492DF1">
        <w:rPr>
          <w:rFonts w:ascii="Arial" w:hAnsi="Arial" w:cs="Arial"/>
        </w:rPr>
        <w:t>étudiante</w:t>
      </w:r>
      <w:proofErr w:type="spellEnd"/>
      <w:r w:rsidRPr="00492DF1">
        <w:rPr>
          <w:rFonts w:ascii="Arial" w:hAnsi="Arial" w:cs="Arial"/>
        </w:rPr>
        <w:t xml:space="preserve"> à la </w:t>
      </w:r>
      <w:proofErr w:type="spellStart"/>
      <w:r w:rsidRPr="00492DF1">
        <w:rPr>
          <w:rFonts w:ascii="Arial" w:hAnsi="Arial" w:cs="Arial"/>
        </w:rPr>
        <w:t>maîtrise</w:t>
      </w:r>
      <w:proofErr w:type="spellEnd"/>
      <w:r w:rsidRPr="00492DF1">
        <w:rPr>
          <w:rFonts w:ascii="Arial" w:hAnsi="Arial" w:cs="Arial"/>
        </w:rPr>
        <w:t xml:space="preserve"> en loisir, culture et tourisme, </w:t>
      </w:r>
      <w:proofErr w:type="spellStart"/>
      <w:r w:rsidRPr="00492DF1">
        <w:rPr>
          <w:rFonts w:ascii="Arial" w:hAnsi="Arial" w:cs="Arial"/>
        </w:rPr>
        <w:t>Universite</w:t>
      </w:r>
      <w:proofErr w:type="spellEnd"/>
      <w:r w:rsidRPr="00492DF1">
        <w:rPr>
          <w:rFonts w:ascii="Arial" w:hAnsi="Arial" w:cs="Arial"/>
        </w:rPr>
        <w:t xml:space="preserve">́ du </w:t>
      </w:r>
      <w:proofErr w:type="spellStart"/>
      <w:r w:rsidRPr="00492DF1">
        <w:rPr>
          <w:rFonts w:ascii="Arial" w:hAnsi="Arial" w:cs="Arial"/>
        </w:rPr>
        <w:t>Québec</w:t>
      </w:r>
      <w:proofErr w:type="spellEnd"/>
      <w:r w:rsidRPr="00492DF1">
        <w:rPr>
          <w:rFonts w:ascii="Arial" w:hAnsi="Arial" w:cs="Arial"/>
        </w:rPr>
        <w:t xml:space="preserve"> à </w:t>
      </w:r>
      <w:proofErr w:type="spellStart"/>
      <w:r w:rsidRPr="00492DF1">
        <w:rPr>
          <w:rFonts w:ascii="Arial" w:hAnsi="Arial" w:cs="Arial"/>
        </w:rPr>
        <w:t>Trois-Rivières</w:t>
      </w:r>
      <w:proofErr w:type="spellEnd"/>
      <w:r w:rsidRPr="00492DF1">
        <w:rPr>
          <w:rFonts w:ascii="Arial" w:hAnsi="Arial" w:cs="Arial"/>
        </w:rPr>
        <w:t xml:space="preserve">, LIREIL </w:t>
      </w:r>
    </w:p>
    <w:p w14:paraId="49E104F1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 xml:space="preserve">Alexandra Jean, </w:t>
      </w:r>
      <w:proofErr w:type="spellStart"/>
      <w:r w:rsidRPr="00492DF1">
        <w:rPr>
          <w:rFonts w:ascii="Arial" w:hAnsi="Arial" w:cs="Arial"/>
        </w:rPr>
        <w:t>étudiante</w:t>
      </w:r>
      <w:proofErr w:type="spellEnd"/>
      <w:r w:rsidRPr="00492DF1">
        <w:rPr>
          <w:rFonts w:ascii="Arial" w:hAnsi="Arial" w:cs="Arial"/>
        </w:rPr>
        <w:t xml:space="preserve"> à la </w:t>
      </w:r>
      <w:proofErr w:type="spellStart"/>
      <w:r w:rsidRPr="00492DF1">
        <w:rPr>
          <w:rFonts w:ascii="Arial" w:hAnsi="Arial" w:cs="Arial"/>
        </w:rPr>
        <w:t>maîtrise</w:t>
      </w:r>
      <w:proofErr w:type="spellEnd"/>
      <w:r w:rsidRPr="00492DF1">
        <w:rPr>
          <w:rFonts w:ascii="Arial" w:hAnsi="Arial" w:cs="Arial"/>
        </w:rPr>
        <w:t xml:space="preserve"> en </w:t>
      </w:r>
      <w:proofErr w:type="spellStart"/>
      <w:r w:rsidRPr="00492DF1">
        <w:rPr>
          <w:rFonts w:ascii="Arial" w:hAnsi="Arial" w:cs="Arial"/>
        </w:rPr>
        <w:t>ergothérapie</w:t>
      </w:r>
      <w:proofErr w:type="spellEnd"/>
      <w:r w:rsidRPr="00492DF1">
        <w:rPr>
          <w:rFonts w:ascii="Arial" w:hAnsi="Arial" w:cs="Arial"/>
        </w:rPr>
        <w:t xml:space="preserve">, </w:t>
      </w:r>
      <w:proofErr w:type="spellStart"/>
      <w:r w:rsidRPr="00492DF1">
        <w:rPr>
          <w:rFonts w:ascii="Arial" w:hAnsi="Arial" w:cs="Arial"/>
        </w:rPr>
        <w:t>Universite</w:t>
      </w:r>
      <w:proofErr w:type="spellEnd"/>
      <w:r w:rsidRPr="00492DF1">
        <w:rPr>
          <w:rFonts w:ascii="Arial" w:hAnsi="Arial" w:cs="Arial"/>
        </w:rPr>
        <w:t xml:space="preserve">́ du </w:t>
      </w:r>
      <w:proofErr w:type="spellStart"/>
      <w:r w:rsidRPr="00492DF1">
        <w:rPr>
          <w:rFonts w:ascii="Arial" w:hAnsi="Arial" w:cs="Arial"/>
        </w:rPr>
        <w:t>Québec</w:t>
      </w:r>
      <w:proofErr w:type="spellEnd"/>
      <w:r w:rsidRPr="00492DF1">
        <w:rPr>
          <w:rFonts w:ascii="Arial" w:hAnsi="Arial" w:cs="Arial"/>
        </w:rPr>
        <w:t xml:space="preserve"> à </w:t>
      </w:r>
      <w:proofErr w:type="spellStart"/>
      <w:r w:rsidRPr="00492DF1">
        <w:rPr>
          <w:rFonts w:ascii="Arial" w:hAnsi="Arial" w:cs="Arial"/>
        </w:rPr>
        <w:t>Trois-Rivières</w:t>
      </w:r>
      <w:proofErr w:type="spellEnd"/>
      <w:r w:rsidRPr="00492DF1">
        <w:rPr>
          <w:rFonts w:ascii="Arial" w:hAnsi="Arial" w:cs="Arial"/>
        </w:rPr>
        <w:t xml:space="preserve"> </w:t>
      </w:r>
    </w:p>
    <w:p w14:paraId="3AA09E98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lastRenderedPageBreak/>
        <w:t>Vincent Mercier-</w:t>
      </w:r>
      <w:proofErr w:type="spellStart"/>
      <w:r w:rsidRPr="00492DF1">
        <w:rPr>
          <w:rFonts w:ascii="Arial" w:hAnsi="Arial" w:cs="Arial"/>
        </w:rPr>
        <w:t>Coderre</w:t>
      </w:r>
      <w:proofErr w:type="spellEnd"/>
      <w:r w:rsidRPr="00492DF1">
        <w:rPr>
          <w:rFonts w:ascii="Arial" w:hAnsi="Arial" w:cs="Arial"/>
        </w:rPr>
        <w:t xml:space="preserve">, boursier, </w:t>
      </w:r>
      <w:proofErr w:type="spellStart"/>
      <w:r w:rsidRPr="00492DF1">
        <w:rPr>
          <w:rFonts w:ascii="Arial" w:hAnsi="Arial" w:cs="Arial"/>
        </w:rPr>
        <w:t>étudiant</w:t>
      </w:r>
      <w:proofErr w:type="spellEnd"/>
      <w:r w:rsidRPr="00492DF1">
        <w:rPr>
          <w:rFonts w:ascii="Arial" w:hAnsi="Arial" w:cs="Arial"/>
        </w:rPr>
        <w:t xml:space="preserve"> à la </w:t>
      </w:r>
      <w:proofErr w:type="spellStart"/>
      <w:r w:rsidRPr="00492DF1">
        <w:rPr>
          <w:rFonts w:ascii="Arial" w:hAnsi="Arial" w:cs="Arial"/>
        </w:rPr>
        <w:t>maîtrise</w:t>
      </w:r>
      <w:proofErr w:type="spellEnd"/>
      <w:r w:rsidRPr="00492DF1">
        <w:rPr>
          <w:rFonts w:ascii="Arial" w:hAnsi="Arial" w:cs="Arial"/>
        </w:rPr>
        <w:t xml:space="preserve"> en </w:t>
      </w:r>
      <w:proofErr w:type="spellStart"/>
      <w:r w:rsidRPr="00492DF1">
        <w:rPr>
          <w:rFonts w:ascii="Arial" w:hAnsi="Arial" w:cs="Arial"/>
        </w:rPr>
        <w:t>ergothérapie</w:t>
      </w:r>
      <w:proofErr w:type="spellEnd"/>
      <w:r w:rsidRPr="00492DF1">
        <w:rPr>
          <w:rFonts w:ascii="Arial" w:hAnsi="Arial" w:cs="Arial"/>
        </w:rPr>
        <w:t xml:space="preserve">, </w:t>
      </w:r>
      <w:proofErr w:type="spellStart"/>
      <w:r w:rsidRPr="00492DF1">
        <w:rPr>
          <w:rFonts w:ascii="Arial" w:hAnsi="Arial" w:cs="Arial"/>
        </w:rPr>
        <w:t>Universite</w:t>
      </w:r>
      <w:proofErr w:type="spellEnd"/>
      <w:r w:rsidRPr="00492DF1">
        <w:rPr>
          <w:rFonts w:ascii="Arial" w:hAnsi="Arial" w:cs="Arial"/>
        </w:rPr>
        <w:t xml:space="preserve">́ du </w:t>
      </w:r>
      <w:proofErr w:type="spellStart"/>
      <w:r w:rsidRPr="00492DF1">
        <w:rPr>
          <w:rFonts w:ascii="Arial" w:hAnsi="Arial" w:cs="Arial"/>
        </w:rPr>
        <w:t>Québec</w:t>
      </w:r>
      <w:proofErr w:type="spellEnd"/>
      <w:r w:rsidRPr="00492DF1">
        <w:rPr>
          <w:rFonts w:ascii="Arial" w:hAnsi="Arial" w:cs="Arial"/>
        </w:rPr>
        <w:t xml:space="preserve"> à </w:t>
      </w:r>
      <w:proofErr w:type="spellStart"/>
      <w:r w:rsidRPr="00492DF1">
        <w:rPr>
          <w:rFonts w:ascii="Arial" w:hAnsi="Arial" w:cs="Arial"/>
        </w:rPr>
        <w:t>Trois-Rivières</w:t>
      </w:r>
      <w:proofErr w:type="spellEnd"/>
      <w:r w:rsidRPr="00492DF1">
        <w:rPr>
          <w:rFonts w:ascii="Arial" w:hAnsi="Arial" w:cs="Arial"/>
        </w:rPr>
        <w:t xml:space="preserve"> </w:t>
      </w:r>
    </w:p>
    <w:p w14:paraId="24BBAAA0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 xml:space="preserve">Dong Qi Zheng, </w:t>
      </w:r>
      <w:proofErr w:type="spellStart"/>
      <w:r w:rsidRPr="00492DF1">
        <w:rPr>
          <w:rFonts w:ascii="Arial" w:hAnsi="Arial" w:cs="Arial"/>
        </w:rPr>
        <w:t>boursière</w:t>
      </w:r>
      <w:proofErr w:type="spellEnd"/>
      <w:r w:rsidRPr="00492DF1">
        <w:rPr>
          <w:rFonts w:ascii="Arial" w:hAnsi="Arial" w:cs="Arial"/>
        </w:rPr>
        <w:t xml:space="preserve">, </w:t>
      </w:r>
      <w:proofErr w:type="spellStart"/>
      <w:r w:rsidRPr="00492DF1">
        <w:rPr>
          <w:rFonts w:ascii="Arial" w:hAnsi="Arial" w:cs="Arial"/>
        </w:rPr>
        <w:t>étudiante</w:t>
      </w:r>
      <w:proofErr w:type="spellEnd"/>
      <w:r w:rsidRPr="00492DF1">
        <w:rPr>
          <w:rFonts w:ascii="Arial" w:hAnsi="Arial" w:cs="Arial"/>
        </w:rPr>
        <w:t xml:space="preserve"> à la </w:t>
      </w:r>
      <w:proofErr w:type="spellStart"/>
      <w:r w:rsidRPr="00492DF1">
        <w:rPr>
          <w:rFonts w:ascii="Arial" w:hAnsi="Arial" w:cs="Arial"/>
        </w:rPr>
        <w:t>maîtrise</w:t>
      </w:r>
      <w:proofErr w:type="spellEnd"/>
      <w:r w:rsidRPr="00492DF1">
        <w:rPr>
          <w:rFonts w:ascii="Arial" w:hAnsi="Arial" w:cs="Arial"/>
        </w:rPr>
        <w:t xml:space="preserve"> en loisir, culture et tourisme, </w:t>
      </w:r>
      <w:proofErr w:type="spellStart"/>
      <w:r w:rsidRPr="00492DF1">
        <w:rPr>
          <w:rFonts w:ascii="Arial" w:hAnsi="Arial" w:cs="Arial"/>
        </w:rPr>
        <w:t>Universite</w:t>
      </w:r>
      <w:proofErr w:type="spellEnd"/>
      <w:r w:rsidRPr="00492DF1">
        <w:rPr>
          <w:rFonts w:ascii="Arial" w:hAnsi="Arial" w:cs="Arial"/>
        </w:rPr>
        <w:t xml:space="preserve">́ du </w:t>
      </w:r>
      <w:proofErr w:type="spellStart"/>
      <w:r w:rsidRPr="00492DF1">
        <w:rPr>
          <w:rFonts w:ascii="Arial" w:hAnsi="Arial" w:cs="Arial"/>
        </w:rPr>
        <w:t>Québec</w:t>
      </w:r>
      <w:proofErr w:type="spellEnd"/>
      <w:r w:rsidRPr="00492DF1">
        <w:rPr>
          <w:rFonts w:ascii="Arial" w:hAnsi="Arial" w:cs="Arial"/>
        </w:rPr>
        <w:t xml:space="preserve"> à </w:t>
      </w:r>
      <w:proofErr w:type="spellStart"/>
      <w:r w:rsidRPr="00492DF1">
        <w:rPr>
          <w:rFonts w:ascii="Arial" w:hAnsi="Arial" w:cs="Arial"/>
        </w:rPr>
        <w:t>Trois-Rivières</w:t>
      </w:r>
      <w:proofErr w:type="spellEnd"/>
      <w:r w:rsidRPr="00492DF1">
        <w:rPr>
          <w:rFonts w:ascii="Arial" w:hAnsi="Arial" w:cs="Arial"/>
        </w:rPr>
        <w:t xml:space="preserve">, LIREIL </w:t>
      </w:r>
    </w:p>
    <w:p w14:paraId="5E568B4B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 xml:space="preserve">Caroline Chauveau, </w:t>
      </w:r>
      <w:proofErr w:type="spellStart"/>
      <w:r w:rsidRPr="00492DF1">
        <w:rPr>
          <w:rFonts w:ascii="Arial" w:hAnsi="Arial" w:cs="Arial"/>
        </w:rPr>
        <w:t>étudiante</w:t>
      </w:r>
      <w:proofErr w:type="spellEnd"/>
      <w:r w:rsidRPr="00492DF1">
        <w:rPr>
          <w:rFonts w:ascii="Arial" w:hAnsi="Arial" w:cs="Arial"/>
        </w:rPr>
        <w:t xml:space="preserve"> à la </w:t>
      </w:r>
      <w:proofErr w:type="spellStart"/>
      <w:r w:rsidRPr="00492DF1">
        <w:rPr>
          <w:rFonts w:ascii="Arial" w:hAnsi="Arial" w:cs="Arial"/>
        </w:rPr>
        <w:t>maîtrise</w:t>
      </w:r>
      <w:proofErr w:type="spellEnd"/>
      <w:r w:rsidRPr="00492DF1">
        <w:rPr>
          <w:rFonts w:ascii="Arial" w:hAnsi="Arial" w:cs="Arial"/>
        </w:rPr>
        <w:t xml:space="preserve"> en loisir, culture et tourisme, </w:t>
      </w:r>
      <w:proofErr w:type="spellStart"/>
      <w:r w:rsidRPr="00492DF1">
        <w:rPr>
          <w:rFonts w:ascii="Arial" w:hAnsi="Arial" w:cs="Arial"/>
        </w:rPr>
        <w:t>Universite</w:t>
      </w:r>
      <w:proofErr w:type="spellEnd"/>
      <w:r w:rsidRPr="00492DF1">
        <w:rPr>
          <w:rFonts w:ascii="Arial" w:hAnsi="Arial" w:cs="Arial"/>
        </w:rPr>
        <w:t xml:space="preserve">́ du Québec à </w:t>
      </w:r>
      <w:proofErr w:type="spellStart"/>
      <w:r w:rsidRPr="00492DF1">
        <w:rPr>
          <w:rFonts w:ascii="Arial" w:hAnsi="Arial" w:cs="Arial"/>
        </w:rPr>
        <w:t>Trois-Rivières</w:t>
      </w:r>
      <w:proofErr w:type="spellEnd"/>
      <w:r w:rsidRPr="00492DF1">
        <w:rPr>
          <w:rFonts w:ascii="Arial" w:hAnsi="Arial" w:cs="Arial"/>
        </w:rPr>
        <w:t xml:space="preserve">, LIREIL </w:t>
      </w:r>
    </w:p>
    <w:p w14:paraId="3508766B" w14:textId="77777777" w:rsidR="00492DF1" w:rsidRDefault="00492DF1" w:rsidP="00492DF1">
      <w:pPr>
        <w:spacing w:line="360" w:lineRule="auto"/>
        <w:rPr>
          <w:rFonts w:ascii="Arial" w:hAnsi="Arial" w:cs="Arial"/>
        </w:rPr>
      </w:pPr>
    </w:p>
    <w:p w14:paraId="412DFAEE" w14:textId="77777777" w:rsidR="00492DF1" w:rsidRDefault="00D61F34" w:rsidP="00492DF1">
      <w:pPr>
        <w:spacing w:line="360" w:lineRule="auto"/>
        <w:rPr>
          <w:rFonts w:ascii="Arial" w:hAnsi="Arial" w:cs="Arial"/>
          <w:b/>
          <w:bCs/>
        </w:rPr>
      </w:pPr>
      <w:r w:rsidRPr="00492DF1">
        <w:rPr>
          <w:rFonts w:ascii="Arial" w:hAnsi="Arial" w:cs="Arial"/>
          <w:b/>
          <w:bCs/>
        </w:rPr>
        <w:t xml:space="preserve">Partenaires du milieu de pratique </w:t>
      </w:r>
    </w:p>
    <w:p w14:paraId="3161D111" w14:textId="77777777" w:rsidR="00492DF1" w:rsidRDefault="00D61F34" w:rsidP="00492DF1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92DF1">
        <w:rPr>
          <w:rFonts w:ascii="Arial" w:hAnsi="Arial" w:cs="Arial"/>
          <w:b/>
          <w:bCs/>
          <w:i/>
          <w:iCs/>
        </w:rPr>
        <w:t xml:space="preserve">Partenaire principal </w:t>
      </w:r>
    </w:p>
    <w:p w14:paraId="2C65DDA1" w14:textId="77777777" w:rsidR="00492DF1" w:rsidRDefault="00D61F34" w:rsidP="00492DF1">
      <w:pPr>
        <w:spacing w:line="360" w:lineRule="auto"/>
        <w:rPr>
          <w:rFonts w:ascii="Arial" w:hAnsi="Arial" w:cs="Arial"/>
        </w:rPr>
      </w:pPr>
      <w:proofErr w:type="spellStart"/>
      <w:r w:rsidRPr="00492DF1">
        <w:rPr>
          <w:rFonts w:ascii="Arial" w:hAnsi="Arial" w:cs="Arial"/>
        </w:rPr>
        <w:t>Bibliothèques</w:t>
      </w:r>
      <w:proofErr w:type="spellEnd"/>
      <w:r w:rsidRPr="00492DF1">
        <w:rPr>
          <w:rFonts w:ascii="Arial" w:hAnsi="Arial" w:cs="Arial"/>
        </w:rPr>
        <w:t xml:space="preserve"> de </w:t>
      </w:r>
      <w:proofErr w:type="spellStart"/>
      <w:r w:rsidRPr="00492DF1">
        <w:rPr>
          <w:rFonts w:ascii="Arial" w:hAnsi="Arial" w:cs="Arial"/>
        </w:rPr>
        <w:t>Montréal</w:t>
      </w:r>
      <w:proofErr w:type="spellEnd"/>
      <w:r w:rsidRPr="00492DF1">
        <w:rPr>
          <w:rFonts w:ascii="Arial" w:hAnsi="Arial" w:cs="Arial"/>
        </w:rPr>
        <w:t xml:space="preserve">, Delphine </w:t>
      </w:r>
      <w:proofErr w:type="spellStart"/>
      <w:r w:rsidRPr="00492DF1">
        <w:rPr>
          <w:rFonts w:ascii="Arial" w:hAnsi="Arial" w:cs="Arial"/>
        </w:rPr>
        <w:t>Guibourge</w:t>
      </w:r>
      <w:proofErr w:type="spellEnd"/>
      <w:r w:rsidRPr="00492DF1">
        <w:rPr>
          <w:rFonts w:ascii="Arial" w:hAnsi="Arial" w:cs="Arial"/>
        </w:rPr>
        <w:t xml:space="preserve">́, </w:t>
      </w:r>
      <w:proofErr w:type="spellStart"/>
      <w:r w:rsidRPr="00492DF1">
        <w:rPr>
          <w:rFonts w:ascii="Arial" w:hAnsi="Arial" w:cs="Arial"/>
        </w:rPr>
        <w:t>bibliothécaire</w:t>
      </w:r>
      <w:proofErr w:type="spellEnd"/>
      <w:r w:rsidRPr="00492DF1">
        <w:rPr>
          <w:rFonts w:ascii="Arial" w:hAnsi="Arial" w:cs="Arial"/>
        </w:rPr>
        <w:t xml:space="preserve"> </w:t>
      </w:r>
    </w:p>
    <w:p w14:paraId="45C491E8" w14:textId="77777777" w:rsidR="00492DF1" w:rsidRDefault="00D61F34" w:rsidP="00492DF1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92DF1">
        <w:rPr>
          <w:rFonts w:ascii="Arial" w:hAnsi="Arial" w:cs="Arial"/>
          <w:b/>
          <w:bCs/>
          <w:i/>
          <w:iCs/>
        </w:rPr>
        <w:t xml:space="preserve">Collaborateurs </w:t>
      </w:r>
    </w:p>
    <w:p w14:paraId="2A71028D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 xml:space="preserve">Anne Pelletier, directrice </w:t>
      </w:r>
      <w:proofErr w:type="spellStart"/>
      <w:r w:rsidRPr="00492DF1">
        <w:rPr>
          <w:rFonts w:ascii="Arial" w:hAnsi="Arial" w:cs="Arial"/>
        </w:rPr>
        <w:t>générale</w:t>
      </w:r>
      <w:proofErr w:type="spellEnd"/>
      <w:r w:rsidRPr="00492DF1">
        <w:rPr>
          <w:rFonts w:ascii="Arial" w:hAnsi="Arial" w:cs="Arial"/>
        </w:rPr>
        <w:t xml:space="preserve">, </w:t>
      </w:r>
      <w:proofErr w:type="spellStart"/>
      <w:r w:rsidRPr="00492DF1">
        <w:rPr>
          <w:rFonts w:ascii="Arial" w:hAnsi="Arial" w:cs="Arial"/>
        </w:rPr>
        <w:t>DéPhy</w:t>
      </w:r>
      <w:proofErr w:type="spellEnd"/>
      <w:r w:rsidRPr="00492DF1">
        <w:rPr>
          <w:rFonts w:ascii="Arial" w:hAnsi="Arial" w:cs="Arial"/>
        </w:rPr>
        <w:t xml:space="preserve"> </w:t>
      </w:r>
      <w:proofErr w:type="spellStart"/>
      <w:r w:rsidRPr="00492DF1">
        <w:rPr>
          <w:rFonts w:ascii="Arial" w:hAnsi="Arial" w:cs="Arial"/>
        </w:rPr>
        <w:t>Montréal</w:t>
      </w:r>
      <w:proofErr w:type="spellEnd"/>
    </w:p>
    <w:p w14:paraId="7FC6EE17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</w:rPr>
        <w:t xml:space="preserve">Marc St-Onge, directeur </w:t>
      </w:r>
      <w:proofErr w:type="spellStart"/>
      <w:r w:rsidRPr="00492DF1">
        <w:rPr>
          <w:rFonts w:ascii="Arial" w:hAnsi="Arial" w:cs="Arial"/>
        </w:rPr>
        <w:t>général</w:t>
      </w:r>
      <w:proofErr w:type="spellEnd"/>
      <w:r w:rsidRPr="00492DF1">
        <w:rPr>
          <w:rFonts w:ascii="Arial" w:hAnsi="Arial" w:cs="Arial"/>
        </w:rPr>
        <w:t xml:space="preserve">, Association </w:t>
      </w:r>
      <w:proofErr w:type="spellStart"/>
      <w:r w:rsidRPr="00492DF1">
        <w:rPr>
          <w:rFonts w:ascii="Arial" w:hAnsi="Arial" w:cs="Arial"/>
        </w:rPr>
        <w:t>québécoise</w:t>
      </w:r>
      <w:proofErr w:type="spellEnd"/>
      <w:r w:rsidRPr="00492DF1">
        <w:rPr>
          <w:rFonts w:ascii="Arial" w:hAnsi="Arial" w:cs="Arial"/>
        </w:rPr>
        <w:t xml:space="preserve"> de loisir pour personnes </w:t>
      </w:r>
      <w:proofErr w:type="spellStart"/>
      <w:r w:rsidRPr="00492DF1">
        <w:rPr>
          <w:rFonts w:ascii="Arial" w:hAnsi="Arial" w:cs="Arial"/>
        </w:rPr>
        <w:t>handicapées</w:t>
      </w:r>
      <w:proofErr w:type="spellEnd"/>
      <w:r w:rsidRPr="00492DF1">
        <w:rPr>
          <w:rFonts w:ascii="Arial" w:hAnsi="Arial" w:cs="Arial"/>
        </w:rPr>
        <w:t xml:space="preserve"> </w:t>
      </w:r>
    </w:p>
    <w:p w14:paraId="23CC0940" w14:textId="77777777" w:rsidR="00492DF1" w:rsidRDefault="00492DF1" w:rsidP="00492DF1">
      <w:pPr>
        <w:spacing w:line="360" w:lineRule="auto"/>
        <w:rPr>
          <w:rFonts w:ascii="Arial" w:hAnsi="Arial" w:cs="Arial"/>
        </w:rPr>
      </w:pPr>
    </w:p>
    <w:p w14:paraId="31EDEC38" w14:textId="77777777" w:rsidR="00492DF1" w:rsidRDefault="00D61F34" w:rsidP="00492DF1">
      <w:pPr>
        <w:spacing w:line="360" w:lineRule="auto"/>
        <w:rPr>
          <w:rFonts w:ascii="Arial" w:hAnsi="Arial" w:cs="Arial"/>
          <w:b/>
          <w:bCs/>
        </w:rPr>
      </w:pPr>
      <w:proofErr w:type="spellStart"/>
      <w:r w:rsidRPr="00492DF1">
        <w:rPr>
          <w:rFonts w:ascii="Arial" w:hAnsi="Arial" w:cs="Arial"/>
          <w:b/>
          <w:bCs/>
        </w:rPr>
        <w:t>Résume</w:t>
      </w:r>
      <w:proofErr w:type="spellEnd"/>
      <w:r w:rsidRPr="00492DF1">
        <w:rPr>
          <w:rFonts w:ascii="Arial" w:hAnsi="Arial" w:cs="Arial"/>
          <w:b/>
          <w:bCs/>
        </w:rPr>
        <w:t xml:space="preserve">́ </w:t>
      </w:r>
    </w:p>
    <w:p w14:paraId="4E211A98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  <w:b/>
          <w:bCs/>
          <w:u w:val="single"/>
        </w:rPr>
        <w:t>Introduction</w:t>
      </w:r>
      <w:r w:rsidRPr="00492DF1">
        <w:rPr>
          <w:rFonts w:ascii="Arial" w:hAnsi="Arial" w:cs="Arial"/>
          <w:u w:val="single"/>
        </w:rPr>
        <w:t xml:space="preserve"> :</w:t>
      </w:r>
      <w:r w:rsidRPr="00492DF1">
        <w:rPr>
          <w:rFonts w:ascii="Arial" w:hAnsi="Arial" w:cs="Arial"/>
        </w:rPr>
        <w:t xml:space="preserve"> Les </w:t>
      </w:r>
      <w:proofErr w:type="spellStart"/>
      <w:r w:rsidRPr="00492DF1">
        <w:rPr>
          <w:rFonts w:ascii="Arial" w:hAnsi="Arial" w:cs="Arial"/>
        </w:rPr>
        <w:t>bibliothèques</w:t>
      </w:r>
      <w:proofErr w:type="spellEnd"/>
      <w:r w:rsidRPr="00492DF1">
        <w:rPr>
          <w:rFonts w:ascii="Arial" w:hAnsi="Arial" w:cs="Arial"/>
        </w:rPr>
        <w:t xml:space="preserve"> se transforment et deviennent un tiers lieu </w:t>
      </w:r>
      <w:proofErr w:type="spellStart"/>
      <w:r w:rsidRPr="00492DF1">
        <w:rPr>
          <w:rFonts w:ascii="Arial" w:hAnsi="Arial" w:cs="Arial"/>
        </w:rPr>
        <w:t>dédie</w:t>
      </w:r>
      <w:proofErr w:type="spellEnd"/>
      <w:r w:rsidRPr="00492DF1">
        <w:rPr>
          <w:rFonts w:ascii="Arial" w:hAnsi="Arial" w:cs="Arial"/>
        </w:rPr>
        <w:t xml:space="preserve">́ à la vie sociale de la </w:t>
      </w:r>
      <w:proofErr w:type="spellStart"/>
      <w:r w:rsidRPr="00492DF1">
        <w:rPr>
          <w:rFonts w:ascii="Arial" w:hAnsi="Arial" w:cs="Arial"/>
        </w:rPr>
        <w:t>communaute</w:t>
      </w:r>
      <w:proofErr w:type="spellEnd"/>
      <w:r w:rsidRPr="00492DF1">
        <w:rPr>
          <w:rFonts w:ascii="Arial" w:hAnsi="Arial" w:cs="Arial"/>
        </w:rPr>
        <w:t xml:space="preserve">́ avec des espaces où se rencontrer et </w:t>
      </w:r>
      <w:proofErr w:type="spellStart"/>
      <w:r w:rsidRPr="00492DF1">
        <w:rPr>
          <w:rFonts w:ascii="Arial" w:hAnsi="Arial" w:cs="Arial"/>
        </w:rPr>
        <w:t>échanger</w:t>
      </w:r>
      <w:proofErr w:type="spellEnd"/>
      <w:r w:rsidRPr="00492DF1">
        <w:rPr>
          <w:rFonts w:ascii="Arial" w:hAnsi="Arial" w:cs="Arial"/>
        </w:rPr>
        <w:t xml:space="preserve"> de </w:t>
      </w:r>
      <w:proofErr w:type="spellStart"/>
      <w:r w:rsidRPr="00492DF1">
        <w:rPr>
          <w:rFonts w:ascii="Arial" w:hAnsi="Arial" w:cs="Arial"/>
        </w:rPr>
        <w:t>façon</w:t>
      </w:r>
      <w:proofErr w:type="spellEnd"/>
      <w:r w:rsidRPr="00492DF1">
        <w:rPr>
          <w:rFonts w:ascii="Arial" w:hAnsi="Arial" w:cs="Arial"/>
        </w:rPr>
        <w:t xml:space="preserve"> informelle. Dans ce contexte, l’</w:t>
      </w:r>
      <w:proofErr w:type="spellStart"/>
      <w:r w:rsidRPr="00492DF1">
        <w:rPr>
          <w:rFonts w:ascii="Arial" w:hAnsi="Arial" w:cs="Arial"/>
        </w:rPr>
        <w:t>équipe</w:t>
      </w:r>
      <w:proofErr w:type="spellEnd"/>
      <w:r w:rsidRPr="00492DF1">
        <w:rPr>
          <w:rFonts w:ascii="Arial" w:hAnsi="Arial" w:cs="Arial"/>
        </w:rPr>
        <w:t xml:space="preserve"> des </w:t>
      </w:r>
      <w:proofErr w:type="spellStart"/>
      <w:r w:rsidRPr="00492DF1">
        <w:rPr>
          <w:rFonts w:ascii="Arial" w:hAnsi="Arial" w:cs="Arial"/>
        </w:rPr>
        <w:t>Bibliothèques</w:t>
      </w:r>
      <w:proofErr w:type="spellEnd"/>
      <w:r w:rsidRPr="00492DF1">
        <w:rPr>
          <w:rFonts w:ascii="Arial" w:hAnsi="Arial" w:cs="Arial"/>
        </w:rPr>
        <w:t xml:space="preserve"> de </w:t>
      </w:r>
      <w:proofErr w:type="spellStart"/>
      <w:r w:rsidRPr="00492DF1">
        <w:rPr>
          <w:rFonts w:ascii="Arial" w:hAnsi="Arial" w:cs="Arial"/>
        </w:rPr>
        <w:t>Montréal</w:t>
      </w:r>
      <w:proofErr w:type="spellEnd"/>
      <w:r w:rsidRPr="00492DF1">
        <w:rPr>
          <w:rFonts w:ascii="Arial" w:hAnsi="Arial" w:cs="Arial"/>
        </w:rPr>
        <w:t xml:space="preserve"> </w:t>
      </w:r>
      <w:proofErr w:type="spellStart"/>
      <w:r w:rsidRPr="00492DF1">
        <w:rPr>
          <w:rFonts w:ascii="Arial" w:hAnsi="Arial" w:cs="Arial"/>
        </w:rPr>
        <w:t>désire</w:t>
      </w:r>
      <w:proofErr w:type="spellEnd"/>
      <w:r w:rsidRPr="00492DF1">
        <w:rPr>
          <w:rFonts w:ascii="Arial" w:hAnsi="Arial" w:cs="Arial"/>
        </w:rPr>
        <w:t xml:space="preserve"> comprendre comment optimiser l’</w:t>
      </w:r>
      <w:proofErr w:type="spellStart"/>
      <w:r w:rsidRPr="00492DF1">
        <w:rPr>
          <w:rFonts w:ascii="Arial" w:hAnsi="Arial" w:cs="Arial"/>
        </w:rPr>
        <w:t>expérience</w:t>
      </w:r>
      <w:proofErr w:type="spellEnd"/>
      <w:r w:rsidRPr="00492DF1">
        <w:rPr>
          <w:rFonts w:ascii="Arial" w:hAnsi="Arial" w:cs="Arial"/>
        </w:rPr>
        <w:t xml:space="preserve"> inclusive au sein de leurs nouveaux services : le </w:t>
      </w:r>
      <w:proofErr w:type="spellStart"/>
      <w:r w:rsidRPr="00492DF1">
        <w:rPr>
          <w:rFonts w:ascii="Arial" w:hAnsi="Arial" w:cs="Arial"/>
        </w:rPr>
        <w:t>Fab</w:t>
      </w:r>
      <w:proofErr w:type="spellEnd"/>
      <w:r w:rsidRPr="00492DF1">
        <w:rPr>
          <w:rFonts w:ascii="Arial" w:hAnsi="Arial" w:cs="Arial"/>
        </w:rPr>
        <w:t xml:space="preserve"> </w:t>
      </w:r>
      <w:proofErr w:type="spellStart"/>
      <w:r w:rsidRPr="00492DF1">
        <w:rPr>
          <w:rFonts w:ascii="Arial" w:hAnsi="Arial" w:cs="Arial"/>
        </w:rPr>
        <w:t>Lab</w:t>
      </w:r>
      <w:proofErr w:type="spellEnd"/>
      <w:r w:rsidRPr="00492DF1">
        <w:rPr>
          <w:rFonts w:ascii="Arial" w:hAnsi="Arial" w:cs="Arial"/>
        </w:rPr>
        <w:t xml:space="preserve">, impliquant des </w:t>
      </w:r>
      <w:proofErr w:type="spellStart"/>
      <w:r w:rsidRPr="00492DF1">
        <w:rPr>
          <w:rFonts w:ascii="Arial" w:hAnsi="Arial" w:cs="Arial"/>
        </w:rPr>
        <w:t>activités</w:t>
      </w:r>
      <w:proofErr w:type="spellEnd"/>
      <w:r w:rsidRPr="00492DF1">
        <w:rPr>
          <w:rFonts w:ascii="Arial" w:hAnsi="Arial" w:cs="Arial"/>
        </w:rPr>
        <w:t xml:space="preserve"> de </w:t>
      </w:r>
      <w:proofErr w:type="spellStart"/>
      <w:r w:rsidRPr="00492DF1">
        <w:rPr>
          <w:rFonts w:ascii="Arial" w:hAnsi="Arial" w:cs="Arial"/>
        </w:rPr>
        <w:t>création</w:t>
      </w:r>
      <w:proofErr w:type="spellEnd"/>
      <w:r w:rsidRPr="00492DF1">
        <w:rPr>
          <w:rFonts w:ascii="Arial" w:hAnsi="Arial" w:cs="Arial"/>
        </w:rPr>
        <w:t xml:space="preserve"> </w:t>
      </w:r>
      <w:proofErr w:type="spellStart"/>
      <w:r w:rsidRPr="00492DF1">
        <w:rPr>
          <w:rFonts w:ascii="Arial" w:hAnsi="Arial" w:cs="Arial"/>
        </w:rPr>
        <w:t>numérique</w:t>
      </w:r>
      <w:proofErr w:type="spellEnd"/>
      <w:r w:rsidRPr="00492DF1">
        <w:rPr>
          <w:rFonts w:ascii="Arial" w:hAnsi="Arial" w:cs="Arial"/>
        </w:rPr>
        <w:t xml:space="preserve">, et la Ruche d’art faisant appel </w:t>
      </w:r>
      <w:proofErr w:type="spellStart"/>
      <w:r w:rsidRPr="00492DF1">
        <w:rPr>
          <w:rFonts w:ascii="Arial" w:hAnsi="Arial" w:cs="Arial"/>
        </w:rPr>
        <w:t>a</w:t>
      </w:r>
      <w:proofErr w:type="spellEnd"/>
      <w:r w:rsidRPr="00492DF1">
        <w:rPr>
          <w:rFonts w:ascii="Arial" w:hAnsi="Arial" w:cs="Arial"/>
        </w:rPr>
        <w:t xml:space="preserve">̀ des </w:t>
      </w:r>
      <w:proofErr w:type="spellStart"/>
      <w:r w:rsidRPr="00492DF1">
        <w:rPr>
          <w:rFonts w:ascii="Arial" w:hAnsi="Arial" w:cs="Arial"/>
        </w:rPr>
        <w:t>activités</w:t>
      </w:r>
      <w:proofErr w:type="spellEnd"/>
      <w:r w:rsidRPr="00492DF1">
        <w:rPr>
          <w:rFonts w:ascii="Arial" w:hAnsi="Arial" w:cs="Arial"/>
        </w:rPr>
        <w:t xml:space="preserve"> </w:t>
      </w:r>
      <w:proofErr w:type="spellStart"/>
      <w:r w:rsidRPr="00492DF1">
        <w:rPr>
          <w:rFonts w:ascii="Arial" w:hAnsi="Arial" w:cs="Arial"/>
        </w:rPr>
        <w:t>créatives</w:t>
      </w:r>
      <w:proofErr w:type="spellEnd"/>
      <w:r w:rsidRPr="00492DF1">
        <w:rPr>
          <w:rFonts w:ascii="Arial" w:hAnsi="Arial" w:cs="Arial"/>
        </w:rPr>
        <w:t xml:space="preserve"> plus traditionnelles. </w:t>
      </w:r>
    </w:p>
    <w:p w14:paraId="6DDCA637" w14:textId="77777777" w:rsidR="00492DF1" w:rsidRDefault="00492DF1" w:rsidP="00492DF1">
      <w:pPr>
        <w:spacing w:line="360" w:lineRule="auto"/>
        <w:rPr>
          <w:rFonts w:ascii="Arial" w:hAnsi="Arial" w:cs="Arial"/>
        </w:rPr>
      </w:pPr>
    </w:p>
    <w:p w14:paraId="23A22117" w14:textId="77777777" w:rsid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  <w:b/>
          <w:bCs/>
          <w:u w:val="single"/>
        </w:rPr>
        <w:t>Objectif</w:t>
      </w:r>
      <w:r w:rsidRPr="00492DF1">
        <w:rPr>
          <w:rFonts w:ascii="Arial" w:hAnsi="Arial" w:cs="Arial"/>
          <w:u w:val="single"/>
        </w:rPr>
        <w:t xml:space="preserve"> :</w:t>
      </w:r>
      <w:r w:rsidRPr="00492DF1">
        <w:rPr>
          <w:rFonts w:ascii="Arial" w:hAnsi="Arial" w:cs="Arial"/>
        </w:rPr>
        <w:t xml:space="preserve"> Identifier les </w:t>
      </w:r>
      <w:proofErr w:type="spellStart"/>
      <w:r w:rsidRPr="00492DF1">
        <w:rPr>
          <w:rFonts w:ascii="Arial" w:hAnsi="Arial" w:cs="Arial"/>
        </w:rPr>
        <w:t>éléments</w:t>
      </w:r>
      <w:proofErr w:type="spellEnd"/>
      <w:r w:rsidRPr="00492DF1">
        <w:rPr>
          <w:rFonts w:ascii="Arial" w:hAnsi="Arial" w:cs="Arial"/>
        </w:rPr>
        <w:t xml:space="preserve"> facilitant ou limitant l’inclusion des personnes ayant des </w:t>
      </w:r>
      <w:proofErr w:type="spellStart"/>
      <w:r w:rsidRPr="00492DF1">
        <w:rPr>
          <w:rFonts w:ascii="Arial" w:hAnsi="Arial" w:cs="Arial"/>
        </w:rPr>
        <w:t>incapacités</w:t>
      </w:r>
      <w:proofErr w:type="spellEnd"/>
      <w:r w:rsidRPr="00492DF1">
        <w:rPr>
          <w:rFonts w:ascii="Arial" w:hAnsi="Arial" w:cs="Arial"/>
        </w:rPr>
        <w:t xml:space="preserve"> dans des ateliers </w:t>
      </w:r>
      <w:proofErr w:type="spellStart"/>
      <w:r w:rsidRPr="00492DF1">
        <w:rPr>
          <w:rFonts w:ascii="Arial" w:hAnsi="Arial" w:cs="Arial"/>
        </w:rPr>
        <w:t>créatifs</w:t>
      </w:r>
      <w:proofErr w:type="spellEnd"/>
      <w:r w:rsidRPr="00492DF1">
        <w:rPr>
          <w:rFonts w:ascii="Arial" w:hAnsi="Arial" w:cs="Arial"/>
        </w:rPr>
        <w:t xml:space="preserve"> et technologiques. </w:t>
      </w:r>
    </w:p>
    <w:p w14:paraId="2624BE05" w14:textId="77777777" w:rsidR="00492DF1" w:rsidRDefault="00492DF1" w:rsidP="00492DF1">
      <w:pPr>
        <w:spacing w:line="360" w:lineRule="auto"/>
        <w:rPr>
          <w:rFonts w:ascii="Arial" w:hAnsi="Arial" w:cs="Arial"/>
        </w:rPr>
      </w:pPr>
    </w:p>
    <w:p w14:paraId="4E078329" w14:textId="77777777" w:rsidR="00492DF1" w:rsidRDefault="00D61F34" w:rsidP="00492DF1">
      <w:pPr>
        <w:spacing w:line="360" w:lineRule="auto"/>
        <w:rPr>
          <w:rFonts w:ascii="Arial" w:hAnsi="Arial" w:cs="Arial"/>
        </w:rPr>
      </w:pPr>
      <w:proofErr w:type="spellStart"/>
      <w:r w:rsidRPr="00492DF1">
        <w:rPr>
          <w:rFonts w:ascii="Arial" w:hAnsi="Arial" w:cs="Arial"/>
          <w:b/>
          <w:bCs/>
          <w:u w:val="single"/>
        </w:rPr>
        <w:t>Méthodologie</w:t>
      </w:r>
      <w:proofErr w:type="spellEnd"/>
      <w:r w:rsidRPr="00492DF1">
        <w:rPr>
          <w:rFonts w:ascii="Arial" w:hAnsi="Arial" w:cs="Arial"/>
          <w:u w:val="single"/>
        </w:rPr>
        <w:t xml:space="preserve"> :</w:t>
      </w:r>
      <w:r w:rsidRPr="00492DF1">
        <w:rPr>
          <w:rFonts w:ascii="Arial" w:hAnsi="Arial" w:cs="Arial"/>
        </w:rPr>
        <w:t xml:space="preserve"> L’</w:t>
      </w:r>
      <w:proofErr w:type="spellStart"/>
      <w:r w:rsidRPr="00492DF1">
        <w:rPr>
          <w:rFonts w:ascii="Arial" w:hAnsi="Arial" w:cs="Arial"/>
        </w:rPr>
        <w:t>étude</w:t>
      </w:r>
      <w:proofErr w:type="spellEnd"/>
      <w:r w:rsidRPr="00492DF1">
        <w:rPr>
          <w:rFonts w:ascii="Arial" w:hAnsi="Arial" w:cs="Arial"/>
        </w:rPr>
        <w:t xml:space="preserve"> utilisant un devis qualitatif, par laboratoire vivant, fut </w:t>
      </w:r>
      <w:proofErr w:type="spellStart"/>
      <w:r w:rsidRPr="00492DF1">
        <w:rPr>
          <w:rFonts w:ascii="Arial" w:hAnsi="Arial" w:cs="Arial"/>
        </w:rPr>
        <w:t>menée</w:t>
      </w:r>
      <w:proofErr w:type="spellEnd"/>
      <w:r w:rsidRPr="00492DF1">
        <w:rPr>
          <w:rFonts w:ascii="Arial" w:hAnsi="Arial" w:cs="Arial"/>
        </w:rPr>
        <w:t xml:space="preserve"> au </w:t>
      </w:r>
      <w:proofErr w:type="spellStart"/>
      <w:r w:rsidRPr="00492DF1">
        <w:rPr>
          <w:rFonts w:ascii="Arial" w:hAnsi="Arial" w:cs="Arial"/>
        </w:rPr>
        <w:t>Fab</w:t>
      </w:r>
      <w:proofErr w:type="spellEnd"/>
      <w:r w:rsidRPr="00492DF1">
        <w:rPr>
          <w:rFonts w:ascii="Arial" w:hAnsi="Arial" w:cs="Arial"/>
        </w:rPr>
        <w:t xml:space="preserve"> </w:t>
      </w:r>
      <w:proofErr w:type="spellStart"/>
      <w:r w:rsidRPr="00492DF1">
        <w:rPr>
          <w:rFonts w:ascii="Arial" w:hAnsi="Arial" w:cs="Arial"/>
        </w:rPr>
        <w:t>Lab</w:t>
      </w:r>
      <w:proofErr w:type="spellEnd"/>
      <w:r w:rsidRPr="00492DF1">
        <w:rPr>
          <w:rFonts w:ascii="Arial" w:hAnsi="Arial" w:cs="Arial"/>
        </w:rPr>
        <w:t xml:space="preserve"> de la </w:t>
      </w:r>
      <w:proofErr w:type="spellStart"/>
      <w:r w:rsidRPr="00492DF1">
        <w:rPr>
          <w:rFonts w:ascii="Arial" w:hAnsi="Arial" w:cs="Arial"/>
        </w:rPr>
        <w:t>bibliothèque</w:t>
      </w:r>
      <w:proofErr w:type="spellEnd"/>
      <w:r w:rsidRPr="00492DF1">
        <w:rPr>
          <w:rFonts w:ascii="Arial" w:hAnsi="Arial" w:cs="Arial"/>
        </w:rPr>
        <w:t xml:space="preserve"> Benny et à la </w:t>
      </w:r>
      <w:proofErr w:type="spellStart"/>
      <w:r w:rsidRPr="00492DF1">
        <w:rPr>
          <w:rFonts w:ascii="Arial" w:hAnsi="Arial" w:cs="Arial"/>
        </w:rPr>
        <w:t>Fabricarthèque</w:t>
      </w:r>
      <w:proofErr w:type="spellEnd"/>
      <w:r w:rsidRPr="00492DF1">
        <w:rPr>
          <w:rFonts w:ascii="Arial" w:hAnsi="Arial" w:cs="Arial"/>
        </w:rPr>
        <w:t xml:space="preserve"> de la </w:t>
      </w:r>
      <w:proofErr w:type="spellStart"/>
      <w:r w:rsidRPr="00492DF1">
        <w:rPr>
          <w:rFonts w:ascii="Arial" w:hAnsi="Arial" w:cs="Arial"/>
        </w:rPr>
        <w:t>bibliothèque</w:t>
      </w:r>
      <w:proofErr w:type="spellEnd"/>
      <w:r w:rsidRPr="00492DF1">
        <w:rPr>
          <w:rFonts w:ascii="Arial" w:hAnsi="Arial" w:cs="Arial"/>
        </w:rPr>
        <w:t xml:space="preserve"> du Vieux Saint-Laurent. Des observations ont </w:t>
      </w:r>
      <w:proofErr w:type="spellStart"/>
      <w:r w:rsidRPr="00492DF1">
        <w:rPr>
          <w:rFonts w:ascii="Arial" w:hAnsi="Arial" w:cs="Arial"/>
        </w:rPr>
        <w:t>éte</w:t>
      </w:r>
      <w:proofErr w:type="spellEnd"/>
      <w:r w:rsidRPr="00492DF1">
        <w:rPr>
          <w:rFonts w:ascii="Arial" w:hAnsi="Arial" w:cs="Arial"/>
        </w:rPr>
        <w:t xml:space="preserve">́ </w:t>
      </w:r>
      <w:proofErr w:type="spellStart"/>
      <w:r w:rsidRPr="00492DF1">
        <w:rPr>
          <w:rFonts w:ascii="Arial" w:hAnsi="Arial" w:cs="Arial"/>
        </w:rPr>
        <w:t>réalisées</w:t>
      </w:r>
      <w:proofErr w:type="spellEnd"/>
      <w:r w:rsidRPr="00492DF1">
        <w:rPr>
          <w:rFonts w:ascii="Arial" w:hAnsi="Arial" w:cs="Arial"/>
        </w:rPr>
        <w:t xml:space="preserve"> au cours de quatre ateliers technologiques au </w:t>
      </w:r>
      <w:proofErr w:type="spellStart"/>
      <w:r w:rsidRPr="00492DF1">
        <w:rPr>
          <w:rFonts w:ascii="Arial" w:hAnsi="Arial" w:cs="Arial"/>
        </w:rPr>
        <w:t>Fab</w:t>
      </w:r>
      <w:proofErr w:type="spellEnd"/>
      <w:r w:rsidRPr="00492DF1">
        <w:rPr>
          <w:rFonts w:ascii="Arial" w:hAnsi="Arial" w:cs="Arial"/>
        </w:rPr>
        <w:t xml:space="preserve"> </w:t>
      </w:r>
      <w:proofErr w:type="spellStart"/>
      <w:r w:rsidRPr="00492DF1">
        <w:rPr>
          <w:rFonts w:ascii="Arial" w:hAnsi="Arial" w:cs="Arial"/>
        </w:rPr>
        <w:t>Lab</w:t>
      </w:r>
      <w:proofErr w:type="spellEnd"/>
      <w:r w:rsidRPr="00492DF1">
        <w:rPr>
          <w:rFonts w:ascii="Arial" w:hAnsi="Arial" w:cs="Arial"/>
        </w:rPr>
        <w:t xml:space="preserve"> impliquant cinq participants ainsi </w:t>
      </w:r>
      <w:r w:rsidRPr="00492DF1">
        <w:rPr>
          <w:rFonts w:ascii="Arial" w:hAnsi="Arial" w:cs="Arial"/>
        </w:rPr>
        <w:lastRenderedPageBreak/>
        <w:t xml:space="preserve">que quatre ateliers artistiques impliquant sept participants. Diverses </w:t>
      </w:r>
      <w:proofErr w:type="spellStart"/>
      <w:r w:rsidRPr="00492DF1">
        <w:rPr>
          <w:rFonts w:ascii="Arial" w:hAnsi="Arial" w:cs="Arial"/>
        </w:rPr>
        <w:t>méthodes</w:t>
      </w:r>
      <w:proofErr w:type="spellEnd"/>
      <w:r w:rsidRPr="00492DF1">
        <w:rPr>
          <w:rFonts w:ascii="Arial" w:hAnsi="Arial" w:cs="Arial"/>
        </w:rPr>
        <w:t xml:space="preserve"> furent </w:t>
      </w:r>
      <w:proofErr w:type="spellStart"/>
      <w:r w:rsidRPr="00492DF1">
        <w:rPr>
          <w:rFonts w:ascii="Arial" w:hAnsi="Arial" w:cs="Arial"/>
        </w:rPr>
        <w:t>utilisées</w:t>
      </w:r>
      <w:proofErr w:type="spellEnd"/>
      <w:r w:rsidRPr="00492DF1">
        <w:rPr>
          <w:rFonts w:ascii="Arial" w:hAnsi="Arial" w:cs="Arial"/>
        </w:rPr>
        <w:t xml:space="preserve"> pour saisir l’</w:t>
      </w:r>
      <w:proofErr w:type="spellStart"/>
      <w:r w:rsidRPr="00492DF1">
        <w:rPr>
          <w:rFonts w:ascii="Arial" w:hAnsi="Arial" w:cs="Arial"/>
        </w:rPr>
        <w:t>expérience</w:t>
      </w:r>
      <w:proofErr w:type="spellEnd"/>
      <w:r w:rsidRPr="00492DF1">
        <w:rPr>
          <w:rFonts w:ascii="Arial" w:hAnsi="Arial" w:cs="Arial"/>
        </w:rPr>
        <w:t xml:space="preserve"> des participants lors des ateliers : enregistrements audio et </w:t>
      </w:r>
      <w:proofErr w:type="spellStart"/>
      <w:r w:rsidRPr="00492DF1">
        <w:rPr>
          <w:rFonts w:ascii="Arial" w:hAnsi="Arial" w:cs="Arial"/>
        </w:rPr>
        <w:t>vidéos</w:t>
      </w:r>
      <w:proofErr w:type="spellEnd"/>
      <w:r w:rsidRPr="00492DF1">
        <w:rPr>
          <w:rFonts w:ascii="Arial" w:hAnsi="Arial" w:cs="Arial"/>
        </w:rPr>
        <w:t xml:space="preserve">, photos, deux groupes de discussion </w:t>
      </w:r>
      <w:proofErr w:type="spellStart"/>
      <w:r w:rsidRPr="00492DF1">
        <w:rPr>
          <w:rFonts w:ascii="Arial" w:hAnsi="Arial" w:cs="Arial"/>
        </w:rPr>
        <w:t>focalisés</w:t>
      </w:r>
      <w:proofErr w:type="spellEnd"/>
      <w:r w:rsidRPr="00492DF1">
        <w:rPr>
          <w:rFonts w:ascii="Arial" w:hAnsi="Arial" w:cs="Arial"/>
        </w:rPr>
        <w:t>.</w:t>
      </w:r>
    </w:p>
    <w:p w14:paraId="51F54139" w14:textId="77777777" w:rsidR="00492DF1" w:rsidRDefault="00492DF1" w:rsidP="00492DF1">
      <w:pPr>
        <w:spacing w:line="360" w:lineRule="auto"/>
        <w:rPr>
          <w:rFonts w:ascii="Arial" w:hAnsi="Arial" w:cs="Arial"/>
        </w:rPr>
      </w:pPr>
    </w:p>
    <w:p w14:paraId="4D71D624" w14:textId="2A9FC6D2" w:rsidR="00492DF1" w:rsidRDefault="00D61F34" w:rsidP="00492DF1">
      <w:pPr>
        <w:spacing w:line="360" w:lineRule="auto"/>
        <w:rPr>
          <w:rFonts w:ascii="Arial" w:hAnsi="Arial" w:cs="Arial"/>
        </w:rPr>
      </w:pPr>
      <w:proofErr w:type="spellStart"/>
      <w:r w:rsidRPr="00492DF1">
        <w:rPr>
          <w:rFonts w:ascii="Arial" w:hAnsi="Arial" w:cs="Arial"/>
          <w:b/>
          <w:bCs/>
          <w:u w:val="single"/>
        </w:rPr>
        <w:t>Résultats</w:t>
      </w:r>
      <w:proofErr w:type="spellEnd"/>
      <w:r w:rsidRPr="00492DF1">
        <w:rPr>
          <w:rFonts w:ascii="Arial" w:hAnsi="Arial" w:cs="Arial"/>
          <w:u w:val="single"/>
        </w:rPr>
        <w:t xml:space="preserve"> :</w:t>
      </w:r>
      <w:r w:rsidRPr="00492DF1">
        <w:rPr>
          <w:rFonts w:ascii="Arial" w:hAnsi="Arial" w:cs="Arial"/>
        </w:rPr>
        <w:t xml:space="preserve"> Les </w:t>
      </w:r>
      <w:proofErr w:type="spellStart"/>
      <w:r w:rsidRPr="00492DF1">
        <w:rPr>
          <w:rFonts w:ascii="Arial" w:hAnsi="Arial" w:cs="Arial"/>
        </w:rPr>
        <w:t>résultats</w:t>
      </w:r>
      <w:proofErr w:type="spellEnd"/>
      <w:r w:rsidRPr="00492DF1">
        <w:rPr>
          <w:rFonts w:ascii="Arial" w:hAnsi="Arial" w:cs="Arial"/>
        </w:rPr>
        <w:t xml:space="preserve"> montrent que l’</w:t>
      </w:r>
      <w:proofErr w:type="spellStart"/>
      <w:r w:rsidRPr="00492DF1">
        <w:rPr>
          <w:rFonts w:ascii="Arial" w:hAnsi="Arial" w:cs="Arial"/>
        </w:rPr>
        <w:t>expérience</w:t>
      </w:r>
      <w:proofErr w:type="spellEnd"/>
      <w:r w:rsidRPr="00492DF1">
        <w:rPr>
          <w:rFonts w:ascii="Arial" w:hAnsi="Arial" w:cs="Arial"/>
        </w:rPr>
        <w:t xml:space="preserve"> inclusive implique plusieurs dimensions incluant non seulement 1) l’</w:t>
      </w:r>
      <w:proofErr w:type="spellStart"/>
      <w:r w:rsidRPr="00492DF1">
        <w:rPr>
          <w:rFonts w:ascii="Arial" w:hAnsi="Arial" w:cs="Arial"/>
        </w:rPr>
        <w:t>accès</w:t>
      </w:r>
      <w:proofErr w:type="spellEnd"/>
      <w:r w:rsidRPr="00492DF1">
        <w:rPr>
          <w:rFonts w:ascii="Arial" w:hAnsi="Arial" w:cs="Arial"/>
        </w:rPr>
        <w:t xml:space="preserve"> physique aux lieux et aux </w:t>
      </w:r>
      <w:proofErr w:type="spellStart"/>
      <w:r w:rsidRPr="00492DF1">
        <w:rPr>
          <w:rFonts w:ascii="Arial" w:hAnsi="Arial" w:cs="Arial"/>
        </w:rPr>
        <w:t>activités</w:t>
      </w:r>
      <w:proofErr w:type="spellEnd"/>
      <w:r w:rsidRPr="00492DF1">
        <w:rPr>
          <w:rFonts w:ascii="Arial" w:hAnsi="Arial" w:cs="Arial"/>
        </w:rPr>
        <w:t xml:space="preserve"> (ex. : informations sur le site web et signalisation pour l’</w:t>
      </w:r>
      <w:proofErr w:type="spellStart"/>
      <w:r w:rsidRPr="00492DF1">
        <w:rPr>
          <w:rFonts w:ascii="Arial" w:hAnsi="Arial" w:cs="Arial"/>
        </w:rPr>
        <w:t>accès</w:t>
      </w:r>
      <w:proofErr w:type="spellEnd"/>
      <w:r w:rsidRPr="00492DF1">
        <w:rPr>
          <w:rFonts w:ascii="Arial" w:hAnsi="Arial" w:cs="Arial"/>
        </w:rPr>
        <w:t xml:space="preserve"> aux </w:t>
      </w:r>
      <w:proofErr w:type="spellStart"/>
      <w:r w:rsidRPr="00492DF1">
        <w:rPr>
          <w:rFonts w:ascii="Arial" w:hAnsi="Arial" w:cs="Arial"/>
        </w:rPr>
        <w:t>entrées</w:t>
      </w:r>
      <w:proofErr w:type="spellEnd"/>
      <w:r w:rsidRPr="00492DF1">
        <w:rPr>
          <w:rFonts w:ascii="Arial" w:hAnsi="Arial" w:cs="Arial"/>
        </w:rPr>
        <w:t xml:space="preserve"> accessibles), mais </w:t>
      </w:r>
      <w:proofErr w:type="spellStart"/>
      <w:r w:rsidRPr="00492DF1">
        <w:rPr>
          <w:rFonts w:ascii="Arial" w:hAnsi="Arial" w:cs="Arial"/>
        </w:rPr>
        <w:t>également</w:t>
      </w:r>
      <w:proofErr w:type="spellEnd"/>
      <w:r w:rsidRPr="00492DF1">
        <w:rPr>
          <w:rFonts w:ascii="Arial" w:hAnsi="Arial" w:cs="Arial"/>
        </w:rPr>
        <w:t xml:space="preserve"> 2) la </w:t>
      </w:r>
      <w:proofErr w:type="spellStart"/>
      <w:r w:rsidRPr="00492DF1">
        <w:rPr>
          <w:rFonts w:ascii="Arial" w:hAnsi="Arial" w:cs="Arial"/>
        </w:rPr>
        <w:t>possibilite</w:t>
      </w:r>
      <w:proofErr w:type="spellEnd"/>
      <w:r w:rsidRPr="00492DF1">
        <w:rPr>
          <w:rFonts w:ascii="Arial" w:hAnsi="Arial" w:cs="Arial"/>
        </w:rPr>
        <w:t xml:space="preserve">́ d’y </w:t>
      </w:r>
      <w:proofErr w:type="spellStart"/>
      <w:r w:rsidRPr="00492DF1">
        <w:rPr>
          <w:rFonts w:ascii="Arial" w:hAnsi="Arial" w:cs="Arial"/>
        </w:rPr>
        <w:t>développer</w:t>
      </w:r>
      <w:proofErr w:type="spellEnd"/>
      <w:r w:rsidRPr="00492DF1">
        <w:rPr>
          <w:rFonts w:ascii="Arial" w:hAnsi="Arial" w:cs="Arial"/>
        </w:rPr>
        <w:t xml:space="preserve"> des interactions positives avec les animateurs et les autres participants (ex. : </w:t>
      </w:r>
      <w:proofErr w:type="spellStart"/>
      <w:r w:rsidRPr="00492DF1">
        <w:rPr>
          <w:rFonts w:ascii="Arial" w:hAnsi="Arial" w:cs="Arial"/>
        </w:rPr>
        <w:t>qualite</w:t>
      </w:r>
      <w:proofErr w:type="spellEnd"/>
      <w:r w:rsidRPr="00492DF1">
        <w:rPr>
          <w:rFonts w:ascii="Arial" w:hAnsi="Arial" w:cs="Arial"/>
        </w:rPr>
        <w:t xml:space="preserve">́ de l’accueil au </w:t>
      </w:r>
      <w:proofErr w:type="spellStart"/>
      <w:r w:rsidRPr="00492DF1">
        <w:rPr>
          <w:rFonts w:ascii="Arial" w:hAnsi="Arial" w:cs="Arial"/>
        </w:rPr>
        <w:t>téléphone</w:t>
      </w:r>
      <w:proofErr w:type="spellEnd"/>
      <w:r w:rsidRPr="00492DF1">
        <w:rPr>
          <w:rFonts w:ascii="Arial" w:hAnsi="Arial" w:cs="Arial"/>
        </w:rPr>
        <w:t xml:space="preserve"> et à l’</w:t>
      </w:r>
      <w:proofErr w:type="spellStart"/>
      <w:r w:rsidRPr="00492DF1">
        <w:rPr>
          <w:rFonts w:ascii="Arial" w:hAnsi="Arial" w:cs="Arial"/>
        </w:rPr>
        <w:t>arrivée</w:t>
      </w:r>
      <w:proofErr w:type="spellEnd"/>
      <w:r w:rsidRPr="00492DF1">
        <w:rPr>
          <w:rFonts w:ascii="Arial" w:hAnsi="Arial" w:cs="Arial"/>
        </w:rPr>
        <w:t xml:space="preserve">, sentiment d’appartenance, </w:t>
      </w:r>
      <w:proofErr w:type="spellStart"/>
      <w:r w:rsidRPr="00492DF1">
        <w:rPr>
          <w:rFonts w:ascii="Arial" w:hAnsi="Arial" w:cs="Arial"/>
        </w:rPr>
        <w:t>affinités</w:t>
      </w:r>
      <w:proofErr w:type="spellEnd"/>
      <w:r w:rsidRPr="00492DF1">
        <w:rPr>
          <w:rFonts w:ascii="Arial" w:hAnsi="Arial" w:cs="Arial"/>
        </w:rPr>
        <w:t xml:space="preserve"> avec les autres participants), et ce </w:t>
      </w:r>
      <w:proofErr w:type="spellStart"/>
      <w:r w:rsidRPr="00492DF1">
        <w:rPr>
          <w:rFonts w:ascii="Arial" w:hAnsi="Arial" w:cs="Arial"/>
        </w:rPr>
        <w:t>a</w:t>
      </w:r>
      <w:proofErr w:type="spellEnd"/>
      <w:r w:rsidRPr="00492DF1">
        <w:rPr>
          <w:rFonts w:ascii="Arial" w:hAnsi="Arial" w:cs="Arial"/>
        </w:rPr>
        <w:t xml:space="preserve">̀ travers 3) l’engagement dans des </w:t>
      </w:r>
      <w:proofErr w:type="spellStart"/>
      <w:r w:rsidRPr="00492DF1">
        <w:rPr>
          <w:rFonts w:ascii="Arial" w:hAnsi="Arial" w:cs="Arial"/>
        </w:rPr>
        <w:t>activités</w:t>
      </w:r>
      <w:proofErr w:type="spellEnd"/>
      <w:r w:rsidRPr="00492DF1">
        <w:rPr>
          <w:rFonts w:ascii="Arial" w:hAnsi="Arial" w:cs="Arial"/>
        </w:rPr>
        <w:t xml:space="preserve"> significatives (ex. : choix diversifié, explications </w:t>
      </w:r>
      <w:proofErr w:type="spellStart"/>
      <w:r w:rsidRPr="00492DF1">
        <w:rPr>
          <w:rFonts w:ascii="Arial" w:hAnsi="Arial" w:cs="Arial"/>
        </w:rPr>
        <w:t>personnalisées</w:t>
      </w:r>
      <w:proofErr w:type="spellEnd"/>
      <w:r w:rsidRPr="00492DF1">
        <w:rPr>
          <w:rFonts w:ascii="Arial" w:hAnsi="Arial" w:cs="Arial"/>
        </w:rPr>
        <w:t xml:space="preserve"> et proposition d’</w:t>
      </w:r>
      <w:proofErr w:type="spellStart"/>
      <w:r w:rsidRPr="00492DF1">
        <w:rPr>
          <w:rFonts w:ascii="Arial" w:hAnsi="Arial" w:cs="Arial"/>
        </w:rPr>
        <w:t>activités</w:t>
      </w:r>
      <w:proofErr w:type="spellEnd"/>
      <w:r w:rsidRPr="00492DF1">
        <w:rPr>
          <w:rFonts w:ascii="Arial" w:hAnsi="Arial" w:cs="Arial"/>
        </w:rPr>
        <w:t xml:space="preserve"> selon les besoins). Cette </w:t>
      </w:r>
      <w:proofErr w:type="spellStart"/>
      <w:r w:rsidRPr="00492DF1">
        <w:rPr>
          <w:rFonts w:ascii="Arial" w:hAnsi="Arial" w:cs="Arial"/>
        </w:rPr>
        <w:t>expérience</w:t>
      </w:r>
      <w:proofErr w:type="spellEnd"/>
      <w:r w:rsidRPr="00492DF1">
        <w:rPr>
          <w:rFonts w:ascii="Arial" w:hAnsi="Arial" w:cs="Arial"/>
        </w:rPr>
        <w:t xml:space="preserve"> se construit sur un horizon temporel </w:t>
      </w:r>
      <w:proofErr w:type="spellStart"/>
      <w:r w:rsidRPr="00492DF1">
        <w:rPr>
          <w:rFonts w:ascii="Arial" w:hAnsi="Arial" w:cs="Arial"/>
        </w:rPr>
        <w:t>élargi</w:t>
      </w:r>
      <w:proofErr w:type="spellEnd"/>
      <w:r w:rsidRPr="00492DF1">
        <w:rPr>
          <w:rFonts w:ascii="Arial" w:hAnsi="Arial" w:cs="Arial"/>
        </w:rPr>
        <w:t>, s’</w:t>
      </w:r>
      <w:proofErr w:type="spellStart"/>
      <w:r w:rsidRPr="00492DF1">
        <w:rPr>
          <w:rFonts w:ascii="Arial" w:hAnsi="Arial" w:cs="Arial"/>
        </w:rPr>
        <w:t>étendant</w:t>
      </w:r>
      <w:proofErr w:type="spellEnd"/>
      <w:r w:rsidRPr="00492DF1">
        <w:rPr>
          <w:rFonts w:ascii="Arial" w:hAnsi="Arial" w:cs="Arial"/>
        </w:rPr>
        <w:t xml:space="preserve"> avant (ex. : planification du transport adapté), pendant puis </w:t>
      </w:r>
      <w:proofErr w:type="spellStart"/>
      <w:r w:rsidRPr="00492DF1">
        <w:rPr>
          <w:rFonts w:ascii="Arial" w:hAnsi="Arial" w:cs="Arial"/>
        </w:rPr>
        <w:t>après</w:t>
      </w:r>
      <w:proofErr w:type="spellEnd"/>
      <w:r w:rsidRPr="00492DF1">
        <w:rPr>
          <w:rFonts w:ascii="Arial" w:hAnsi="Arial" w:cs="Arial"/>
        </w:rPr>
        <w:t xml:space="preserve"> l’</w:t>
      </w:r>
      <w:proofErr w:type="spellStart"/>
      <w:r w:rsidRPr="00492DF1">
        <w:rPr>
          <w:rFonts w:ascii="Arial" w:hAnsi="Arial" w:cs="Arial"/>
        </w:rPr>
        <w:t>activite</w:t>
      </w:r>
      <w:proofErr w:type="spellEnd"/>
      <w:r w:rsidRPr="00492DF1">
        <w:rPr>
          <w:rFonts w:ascii="Arial" w:hAnsi="Arial" w:cs="Arial"/>
        </w:rPr>
        <w:t xml:space="preserve">́. Les </w:t>
      </w:r>
      <w:proofErr w:type="spellStart"/>
      <w:r w:rsidRPr="00492DF1">
        <w:rPr>
          <w:rFonts w:ascii="Arial" w:hAnsi="Arial" w:cs="Arial"/>
        </w:rPr>
        <w:t>résultats</w:t>
      </w:r>
      <w:proofErr w:type="spellEnd"/>
      <w:r w:rsidRPr="00492DF1">
        <w:rPr>
          <w:rFonts w:ascii="Arial" w:hAnsi="Arial" w:cs="Arial"/>
        </w:rPr>
        <w:t xml:space="preserve"> font aussi </w:t>
      </w:r>
      <w:proofErr w:type="spellStart"/>
      <w:r w:rsidRPr="00492DF1">
        <w:rPr>
          <w:rFonts w:ascii="Arial" w:hAnsi="Arial" w:cs="Arial"/>
        </w:rPr>
        <w:t>émerger</w:t>
      </w:r>
      <w:proofErr w:type="spellEnd"/>
      <w:r w:rsidRPr="00492DF1">
        <w:rPr>
          <w:rFonts w:ascii="Arial" w:hAnsi="Arial" w:cs="Arial"/>
        </w:rPr>
        <w:t xml:space="preserve"> certains bienfaits </w:t>
      </w:r>
      <w:proofErr w:type="spellStart"/>
      <w:r w:rsidRPr="00492DF1">
        <w:rPr>
          <w:rFonts w:ascii="Arial" w:hAnsi="Arial" w:cs="Arial"/>
        </w:rPr>
        <w:t>associés</w:t>
      </w:r>
      <w:proofErr w:type="spellEnd"/>
      <w:r w:rsidRPr="00492DF1">
        <w:rPr>
          <w:rFonts w:ascii="Arial" w:hAnsi="Arial" w:cs="Arial"/>
        </w:rPr>
        <w:t xml:space="preserve"> à la « </w:t>
      </w:r>
      <w:proofErr w:type="spellStart"/>
      <w:r w:rsidRPr="00492DF1">
        <w:rPr>
          <w:rFonts w:ascii="Arial" w:hAnsi="Arial" w:cs="Arial"/>
        </w:rPr>
        <w:t>décontextualisation</w:t>
      </w:r>
      <w:proofErr w:type="spellEnd"/>
      <w:r w:rsidRPr="00492DF1">
        <w:rPr>
          <w:rFonts w:ascii="Arial" w:hAnsi="Arial" w:cs="Arial"/>
        </w:rPr>
        <w:t xml:space="preserve"> » qu’apporte une participation aux ateliers </w:t>
      </w:r>
      <w:proofErr w:type="spellStart"/>
      <w:r w:rsidRPr="00492DF1">
        <w:rPr>
          <w:rFonts w:ascii="Arial" w:hAnsi="Arial" w:cs="Arial"/>
        </w:rPr>
        <w:t>créatifs</w:t>
      </w:r>
      <w:proofErr w:type="spellEnd"/>
      <w:r w:rsidRPr="00492DF1">
        <w:rPr>
          <w:rFonts w:ascii="Arial" w:hAnsi="Arial" w:cs="Arial"/>
        </w:rPr>
        <w:t xml:space="preserve"> d’une </w:t>
      </w:r>
      <w:proofErr w:type="spellStart"/>
      <w:r w:rsidRPr="00492DF1">
        <w:rPr>
          <w:rFonts w:ascii="Arial" w:hAnsi="Arial" w:cs="Arial"/>
        </w:rPr>
        <w:t>bibliothèque</w:t>
      </w:r>
      <w:proofErr w:type="spellEnd"/>
      <w:r w:rsidRPr="00492DF1">
        <w:rPr>
          <w:rFonts w:ascii="Arial" w:hAnsi="Arial" w:cs="Arial"/>
        </w:rPr>
        <w:t xml:space="preserve"> publique, en </w:t>
      </w:r>
      <w:proofErr w:type="spellStart"/>
      <w:r w:rsidRPr="00492DF1">
        <w:rPr>
          <w:rFonts w:ascii="Arial" w:hAnsi="Arial" w:cs="Arial"/>
        </w:rPr>
        <w:t>complément</w:t>
      </w:r>
      <w:proofErr w:type="spellEnd"/>
      <w:r w:rsidRPr="00492DF1">
        <w:rPr>
          <w:rFonts w:ascii="Arial" w:hAnsi="Arial" w:cs="Arial"/>
        </w:rPr>
        <w:t xml:space="preserve"> de la pratique de loisir au sein des organismes </w:t>
      </w:r>
      <w:proofErr w:type="spellStart"/>
      <w:r w:rsidRPr="00492DF1">
        <w:rPr>
          <w:rFonts w:ascii="Arial" w:hAnsi="Arial" w:cs="Arial"/>
        </w:rPr>
        <w:t>fréquentés</w:t>
      </w:r>
      <w:proofErr w:type="spellEnd"/>
      <w:r w:rsidRPr="00492DF1">
        <w:rPr>
          <w:rFonts w:ascii="Arial" w:hAnsi="Arial" w:cs="Arial"/>
        </w:rPr>
        <w:t xml:space="preserve"> habituellement par les participants. </w:t>
      </w:r>
    </w:p>
    <w:p w14:paraId="4E9B205C" w14:textId="77777777" w:rsidR="00492DF1" w:rsidRDefault="00492DF1" w:rsidP="00492DF1">
      <w:pPr>
        <w:spacing w:line="360" w:lineRule="auto"/>
        <w:rPr>
          <w:rFonts w:ascii="Arial" w:hAnsi="Arial" w:cs="Arial"/>
        </w:rPr>
      </w:pPr>
    </w:p>
    <w:p w14:paraId="5746F9AC" w14:textId="23310529" w:rsidR="00C15362" w:rsidRPr="00492DF1" w:rsidRDefault="00D61F34" w:rsidP="00492DF1">
      <w:pPr>
        <w:spacing w:line="360" w:lineRule="auto"/>
        <w:rPr>
          <w:rFonts w:ascii="Arial" w:hAnsi="Arial" w:cs="Arial"/>
        </w:rPr>
      </w:pPr>
      <w:r w:rsidRPr="00492DF1">
        <w:rPr>
          <w:rFonts w:ascii="Arial" w:hAnsi="Arial" w:cs="Arial"/>
          <w:b/>
          <w:bCs/>
          <w:u w:val="single"/>
        </w:rPr>
        <w:t>Conclusio</w:t>
      </w:r>
      <w:r w:rsidR="00492DF1" w:rsidRPr="00492DF1">
        <w:rPr>
          <w:rFonts w:ascii="Arial" w:hAnsi="Arial" w:cs="Arial"/>
          <w:b/>
          <w:bCs/>
          <w:u w:val="single"/>
        </w:rPr>
        <w:t>n</w:t>
      </w:r>
      <w:r w:rsidRPr="00492DF1">
        <w:rPr>
          <w:rFonts w:ascii="Arial" w:hAnsi="Arial" w:cs="Arial"/>
          <w:u w:val="single"/>
        </w:rPr>
        <w:t xml:space="preserve"> :</w:t>
      </w:r>
      <w:r w:rsidRPr="00492DF1">
        <w:rPr>
          <w:rFonts w:ascii="Arial" w:hAnsi="Arial" w:cs="Arial"/>
        </w:rPr>
        <w:t xml:space="preserve"> Cette </w:t>
      </w:r>
      <w:proofErr w:type="spellStart"/>
      <w:r w:rsidRPr="00492DF1">
        <w:rPr>
          <w:rFonts w:ascii="Arial" w:hAnsi="Arial" w:cs="Arial"/>
        </w:rPr>
        <w:t>étude</w:t>
      </w:r>
      <w:proofErr w:type="spellEnd"/>
      <w:r w:rsidRPr="00492DF1">
        <w:rPr>
          <w:rFonts w:ascii="Arial" w:hAnsi="Arial" w:cs="Arial"/>
        </w:rPr>
        <w:t xml:space="preserve"> </w:t>
      </w:r>
      <w:proofErr w:type="spellStart"/>
      <w:r w:rsidRPr="00492DF1">
        <w:rPr>
          <w:rFonts w:ascii="Arial" w:hAnsi="Arial" w:cs="Arial"/>
        </w:rPr>
        <w:t>révèle</w:t>
      </w:r>
      <w:proofErr w:type="spellEnd"/>
      <w:r w:rsidRPr="00492DF1">
        <w:rPr>
          <w:rFonts w:ascii="Arial" w:hAnsi="Arial" w:cs="Arial"/>
        </w:rPr>
        <w:t xml:space="preserve"> les multiples dimensions de l’</w:t>
      </w:r>
      <w:proofErr w:type="spellStart"/>
      <w:r w:rsidRPr="00492DF1">
        <w:rPr>
          <w:rFonts w:ascii="Arial" w:hAnsi="Arial" w:cs="Arial"/>
        </w:rPr>
        <w:t>expérience</w:t>
      </w:r>
      <w:proofErr w:type="spellEnd"/>
      <w:r w:rsidRPr="00492DF1">
        <w:rPr>
          <w:rFonts w:ascii="Arial" w:hAnsi="Arial" w:cs="Arial"/>
        </w:rPr>
        <w:t xml:space="preserve"> inclusive à prendre en compte tout au long de la « </w:t>
      </w:r>
      <w:proofErr w:type="spellStart"/>
      <w:r w:rsidRPr="00492DF1">
        <w:rPr>
          <w:rFonts w:ascii="Arial" w:hAnsi="Arial" w:cs="Arial"/>
        </w:rPr>
        <w:t>chaîne</w:t>
      </w:r>
      <w:proofErr w:type="spellEnd"/>
      <w:r w:rsidRPr="00492DF1">
        <w:rPr>
          <w:rFonts w:ascii="Arial" w:hAnsi="Arial" w:cs="Arial"/>
        </w:rPr>
        <w:t xml:space="preserve"> de participation sociale » impliquant les services des </w:t>
      </w:r>
      <w:proofErr w:type="spellStart"/>
      <w:r w:rsidRPr="00492DF1">
        <w:rPr>
          <w:rFonts w:ascii="Arial" w:hAnsi="Arial" w:cs="Arial"/>
        </w:rPr>
        <w:t>bibliothèques</w:t>
      </w:r>
      <w:proofErr w:type="spellEnd"/>
      <w:r w:rsidRPr="00492DF1">
        <w:rPr>
          <w:rFonts w:ascii="Arial" w:hAnsi="Arial" w:cs="Arial"/>
        </w:rPr>
        <w:t xml:space="preserve">. Les pistes </w:t>
      </w:r>
      <w:proofErr w:type="spellStart"/>
      <w:r w:rsidRPr="00492DF1">
        <w:rPr>
          <w:rFonts w:ascii="Arial" w:hAnsi="Arial" w:cs="Arial"/>
        </w:rPr>
        <w:t>dégagées</w:t>
      </w:r>
      <w:proofErr w:type="spellEnd"/>
      <w:r w:rsidRPr="00492DF1">
        <w:rPr>
          <w:rFonts w:ascii="Arial" w:hAnsi="Arial" w:cs="Arial"/>
        </w:rPr>
        <w:t xml:space="preserve"> ont </w:t>
      </w:r>
      <w:proofErr w:type="spellStart"/>
      <w:r w:rsidRPr="00492DF1">
        <w:rPr>
          <w:rFonts w:ascii="Arial" w:hAnsi="Arial" w:cs="Arial"/>
        </w:rPr>
        <w:t>mene</w:t>
      </w:r>
      <w:proofErr w:type="spellEnd"/>
      <w:r w:rsidRPr="00492DF1">
        <w:rPr>
          <w:rFonts w:ascii="Arial" w:hAnsi="Arial" w:cs="Arial"/>
        </w:rPr>
        <w:t xml:space="preserve">́ à la </w:t>
      </w:r>
      <w:proofErr w:type="spellStart"/>
      <w:r w:rsidRPr="00492DF1">
        <w:rPr>
          <w:rFonts w:ascii="Arial" w:hAnsi="Arial" w:cs="Arial"/>
        </w:rPr>
        <w:t>création</w:t>
      </w:r>
      <w:proofErr w:type="spellEnd"/>
      <w:r w:rsidRPr="00492DF1">
        <w:rPr>
          <w:rFonts w:ascii="Arial" w:hAnsi="Arial" w:cs="Arial"/>
        </w:rPr>
        <w:t xml:space="preserve"> de trois fiches d’</w:t>
      </w:r>
      <w:proofErr w:type="spellStart"/>
      <w:r w:rsidRPr="00492DF1">
        <w:rPr>
          <w:rFonts w:ascii="Arial" w:hAnsi="Arial" w:cs="Arial"/>
        </w:rPr>
        <w:t>auto-évaluation</w:t>
      </w:r>
      <w:proofErr w:type="spellEnd"/>
      <w:r w:rsidRPr="00492DF1">
        <w:rPr>
          <w:rFonts w:ascii="Arial" w:hAnsi="Arial" w:cs="Arial"/>
        </w:rPr>
        <w:t xml:space="preserve"> des </w:t>
      </w:r>
      <w:proofErr w:type="spellStart"/>
      <w:r w:rsidRPr="00492DF1">
        <w:rPr>
          <w:rFonts w:ascii="Arial" w:hAnsi="Arial" w:cs="Arial"/>
        </w:rPr>
        <w:t>déterminants</w:t>
      </w:r>
      <w:proofErr w:type="spellEnd"/>
      <w:r w:rsidRPr="00492DF1">
        <w:rPr>
          <w:rFonts w:ascii="Arial" w:hAnsi="Arial" w:cs="Arial"/>
        </w:rPr>
        <w:t xml:space="preserve"> de l’</w:t>
      </w:r>
      <w:proofErr w:type="spellStart"/>
      <w:r w:rsidRPr="00492DF1">
        <w:rPr>
          <w:rFonts w:ascii="Arial" w:hAnsi="Arial" w:cs="Arial"/>
        </w:rPr>
        <w:t>expérience</w:t>
      </w:r>
      <w:proofErr w:type="spellEnd"/>
      <w:r w:rsidRPr="00492DF1">
        <w:rPr>
          <w:rFonts w:ascii="Arial" w:hAnsi="Arial" w:cs="Arial"/>
        </w:rPr>
        <w:t xml:space="preserve"> inclusive en ateliers </w:t>
      </w:r>
      <w:proofErr w:type="spellStart"/>
      <w:r w:rsidRPr="00492DF1">
        <w:rPr>
          <w:rFonts w:ascii="Arial" w:hAnsi="Arial" w:cs="Arial"/>
        </w:rPr>
        <w:t>créatifs</w:t>
      </w:r>
      <w:proofErr w:type="spellEnd"/>
      <w:r w:rsidRPr="00492DF1">
        <w:rPr>
          <w:rFonts w:ascii="Arial" w:hAnsi="Arial" w:cs="Arial"/>
        </w:rPr>
        <w:t xml:space="preserve"> qui seront utiles pour le partenaire du milieu, mais pourraient aussi offrir des </w:t>
      </w:r>
      <w:proofErr w:type="spellStart"/>
      <w:r w:rsidRPr="00492DF1">
        <w:rPr>
          <w:rFonts w:ascii="Arial" w:hAnsi="Arial" w:cs="Arial"/>
        </w:rPr>
        <w:t>idées</w:t>
      </w:r>
      <w:proofErr w:type="spellEnd"/>
      <w:r w:rsidRPr="00492DF1">
        <w:rPr>
          <w:rFonts w:ascii="Arial" w:hAnsi="Arial" w:cs="Arial"/>
        </w:rPr>
        <w:t xml:space="preserve"> de pratiques inspirantes pour d’autres milieux. </w:t>
      </w:r>
    </w:p>
    <w:sectPr w:rsidR="00C15362" w:rsidRPr="00492DF1" w:rsidSect="00A375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34"/>
    <w:rsid w:val="00154A08"/>
    <w:rsid w:val="0015590E"/>
    <w:rsid w:val="002954F1"/>
    <w:rsid w:val="002C20A1"/>
    <w:rsid w:val="00311785"/>
    <w:rsid w:val="004703BE"/>
    <w:rsid w:val="00492DF1"/>
    <w:rsid w:val="00505B75"/>
    <w:rsid w:val="005969BB"/>
    <w:rsid w:val="006833F3"/>
    <w:rsid w:val="007E4D4B"/>
    <w:rsid w:val="0088754F"/>
    <w:rsid w:val="009C6622"/>
    <w:rsid w:val="00A37598"/>
    <w:rsid w:val="00A933AE"/>
    <w:rsid w:val="00AC0718"/>
    <w:rsid w:val="00AF0BCA"/>
    <w:rsid w:val="00BA0689"/>
    <w:rsid w:val="00BE02CC"/>
    <w:rsid w:val="00BE5714"/>
    <w:rsid w:val="00C15362"/>
    <w:rsid w:val="00D42FC3"/>
    <w:rsid w:val="00D61F34"/>
    <w:rsid w:val="00DC486E"/>
    <w:rsid w:val="00E16D50"/>
    <w:rsid w:val="00E21544"/>
    <w:rsid w:val="00E81DAF"/>
    <w:rsid w:val="00EA0896"/>
    <w:rsid w:val="00F92D5D"/>
    <w:rsid w:val="00F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E6F6"/>
  <w15:chartTrackingRefBased/>
  <w15:docId w15:val="{349A9E52-581E-C943-8CD0-6EEEC76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2DF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F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492D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2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92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757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Boursiquot</dc:creator>
  <cp:keywords/>
  <dc:description/>
  <cp:lastModifiedBy>Mélanie Beauregard</cp:lastModifiedBy>
  <cp:revision>3</cp:revision>
  <dcterms:created xsi:type="dcterms:W3CDTF">2020-10-20T18:48:00Z</dcterms:created>
  <dcterms:modified xsi:type="dcterms:W3CDTF">2020-10-20T19:12:00Z</dcterms:modified>
</cp:coreProperties>
</file>